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0" Type="http://schemas.openxmlformats.org/officeDocument/2006/relationships/officeDocument" Target="word/document.xml" /><Relationship Id="rId1" Type="http://schemas.openxmlformats.org/package/2006/relationships/metadata/core-properties" Target="docProps/core.xml" /></Relationships>
</file>

<file path=word/document.xml><?xml version="1.0" encoding="utf-8"?>
<w:document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body>
    <w:p>
      <w:pPr>
        <w:pStyle w:val="rdbvau"/>
        <w:numPr/>
        <w:pBdr/>
        <w:ind/>
        <w:jc w:val="center"/>
        <w:rPr/>
      </w:pPr>
      <w:r>
        <w:rPr/>
        <w:t>每日科普</w:t>
      </w:r>
      <w:r>
        <w:rPr/>
        <w:t>-全屋净水</w:t>
      </w:r>
    </w:p>
    <w:p>
      <w:pPr>
        <w:pStyle w:val="crszit"/>
        <w:numPr/>
        <w:ind/>
        <w:rPr/>
      </w:pPr>
      <w:r>
        <w:rPr/>
        <w:t>今天给大家科普一下全屋净水的全局基本知识~</w:t>
      </w: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这是我们家里没有接任何净水设备时的水路情况，各种生活用水直接来自市政供水。</w:t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5760085" cy="2263115"/>
            <wp:effectExtent l="0" t="0" r="0" b="0"/>
            <wp:docPr id="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" name="picture" descr="descript"/>
                    <pic:cNvPicPr/>
                  </pic:nvPicPr>
                  <pic:blipFill rotWithShape="true">
                    <a:blip r:embed="rId3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26311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5760085" cy="5118418"/>
            <wp:effectExtent l="0" t="0" r="0" b="0"/>
            <wp:docPr id="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" name="picture" descr="descript"/>
                    <pic:cNvPicPr/>
                  </pic:nvPicPr>
                  <pic:blipFill rotWithShape="true">
                    <a:blip r:embed="rId4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511841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如果想喝水的话，一般都是先把水烧开再饮用。但是全国各地区水质情况差异很大，南方水质要比北方要略好一些。</w:t>
      </w:r>
    </w:p>
    <w:p>
      <w:pPr>
        <w:pStyle w:val="ablt93"/>
        <w:numPr/>
        <w:pBdr/>
        <w:ind/>
        <w:jc w:val="both"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当然除了水质外，城市供水工程中管道老化造成的二次污染等等都是不可避免的，所以全屋净水对很多地区的确是有必要的。</w:t>
      </w:r>
    </w:p>
    <w:p>
      <w:pPr>
        <w:pStyle w:val="ablt93"/>
        <w:numPr/>
        <w:pBdr/>
        <w:ind/>
        <w:jc w:val="both"/>
        <w:rPr/>
      </w:pPr>
      <w:r>
        <w:rPr/>
        <w:drawing>
          <wp:inline distT="0" distB="0" distL="0" distR="0">
            <wp:extent cx="2795588" cy="1720362"/>
            <wp:effectExtent l="0" t="0" r="0" b="0"/>
            <wp:docPr id="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" name="picture" descr="descript"/>
                    <pic:cNvPicPr/>
                  </pic:nvPicPr>
                  <pic:blipFill rotWithShape="true">
                    <a:blip r:embed="rId5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795588" cy="1720362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1162050" cy="1707568"/>
            <wp:effectExtent l="0" t="0" r="0" b="0"/>
            <wp:docPr id="1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" name="picture" descr="descript"/>
                    <pic:cNvPicPr/>
                  </pic:nvPicPr>
                  <pic:blipFill rotWithShape="true">
                    <a:blip r:embed="rId6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1162050" cy="170756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jc w:val="both"/>
        <w:rPr/>
      </w:pPr>
    </w:p>
    <w:p>
      <w:pPr>
        <w:pStyle w:val="ablt93"/>
        <w:numPr/>
        <w:pBdr>
          <w:bottom/>
        </w:pBdr>
        <w:ind/>
        <w:jc w:val="both"/>
        <w:rPr/>
      </w:pPr>
      <w:r>
        <w:rPr>
          <w:i w:val="false"/>
          <w:strike w:val="false"/>
          <w:color w:val="000000"/>
          <w:u w:val="none"/>
        </w:rPr>
        <w:t>全屋净水器的设备有很多，前置过滤器，中央净水器，中央软水机，厨下净水器等等。很多人了解不多很容易被线下导购员绕进去，花大价钱买了一些本身自己家可能根本不需要的净水设备。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436083"/>
            <wp:effectExtent l="0" t="0" r="0" b="0"/>
            <wp:docPr id="1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5" name="picture" descr="descript"/>
                    <pic:cNvPicPr/>
                  </pic:nvPicPr>
                  <pic:blipFill rotWithShape="true">
                    <a:blip r:embed="rId7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436083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想搞明白每一级净水设备很简单，就看三点。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过滤精度、过滤啥、安装条件</w:t>
      </w:r>
    </w:p>
    <w:p>
      <w:pPr>
        <w:numPr/>
        <w:snapToGrid/>
        <w:spacing w:line="240"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了解这三点就基本能判断自己需不需要了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689851"/>
            <wp:effectExtent l="0" t="0" r="0" b="0"/>
            <wp:docPr id="1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8" name="picture" descr="descript"/>
                    <pic:cNvPicPr/>
                  </pic:nvPicPr>
                  <pic:blipFill rotWithShape="true">
                    <a:blip r:embed="rId8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689851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crszit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家庭的第一层过滤一般为前置过滤器，过滤精度为40μm（1μm=1mm的千分之一），主要过滤泥沙、铁锈等大颗粒物。前置过滤器尺寸下，安装方便，一般放在入户水管道处，做为全屋用水的第一道过滤。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5043274"/>
            <wp:effectExtent l="0" t="0" r="0" b="0"/>
            <wp:docPr id="2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1" name="picture" descr="descript"/>
                    <pic:cNvPicPr/>
                  </pic:nvPicPr>
                  <pic:blipFill rotWithShape="true">
                    <a:blip r:embed="rId9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5043274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第二级是中央净水器，过滤精度为0.01-1μm。除了可以进一步过滤泥沙、铁锈等大颗粒杂志外，也可以进一步过滤水中胶体、细菌等微生物或余氯，但是过滤不了钙镁离子、重金属和病毒。中央净水器一般做为全屋净水的第二道关卡，放在前置过滤器的后面。不管是厨房用水还是涉水设备用水都可以先经过中央净水器过滤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3881200"/>
            <wp:effectExtent l="0" t="0" r="0" b="0"/>
            <wp:docPr id="2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4" name="picture" descr="descript"/>
                    <pic:cNvPicPr/>
                  </pic:nvPicPr>
                  <pic:blipFill rotWithShape="true">
                    <a:blip r:embed="rId10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88120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从中央净水器之后可能就要分两路了。一路是经过中央软水机，主要是为了去除水中的钙镁离子，也就是为了防止产生水垢，接在软水机后面的一般有洗衣机等涉水设备还有洗澡、洗手等生活用水。但是经过软水机的水会有一部分钠离子进入水中，不建议直饮。</w:t>
      </w:r>
      <w:r>
        <w:rPr/>
        <w:drawing>
          <wp:inline distT="0" distB="0" distL="0" distR="0">
            <wp:extent cx="5760085" cy="2381314"/>
            <wp:effectExtent l="0" t="0" r="0" b="0"/>
            <wp:docPr id="2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7" name="picture" descr="descript"/>
                    <pic:cNvPicPr/>
                  </pic:nvPicPr>
                  <pic:blipFill rotWithShape="true">
                    <a:blip r:embed="rId11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381314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所以一般厨房水龙头会单独拎出来，不经过中央软水机。而厨房水龙头的水才是重中之重，如果想直饮，那就必须装厨下RO反渗透净水器，因为过滤精度只有0.0001μm，几乎可以过滤掉一切杂质只让水分子通过，就包括中央净水器过滤不掉的铝镁离子、重金属和病毒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4316455"/>
            <wp:effectExtent l="0" t="0" r="0" b="0"/>
            <wp:docPr id="2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0" name="picture" descr="descript"/>
                    <pic:cNvPicPr/>
                  </pic:nvPicPr>
                  <pic:blipFill rotWithShape="true">
                    <a:blip r:embed="rId12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431645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以上就是一套全屋净水的每一级过滤了，大家可以大致了解一下，只要重点去看每一级过滤的精度和过滤的杂志，基本就知道每一级净水设备的意义啦。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582268"/>
            <wp:effectExtent l="0" t="0" r="0" b="0"/>
            <wp:docPr id="3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3" name="picture" descr="descript"/>
                    <pic:cNvPicPr/>
                  </pic:nvPicPr>
                  <pic:blipFill rotWithShape="true">
                    <a:blip r:embed="rId13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58226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/>
      </w:pPr>
    </w:p>
    <w:p>
      <w:pPr>
        <w:pStyle w:val="crszit"/>
        <w:numPr/>
        <w:pBdr/>
        <w:ind/>
        <w:rPr/>
      </w:pPr>
      <w:r>
        <w:rPr/>
        <w:t>前置过滤器</w:t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前置过滤器原理很简单，水流从进水口进入，经过316不锈钢过滤网过滤后由出水口流出。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4514850" cy="2632120"/>
            <wp:effectExtent l="0" t="0" r="0" b="0"/>
            <wp:docPr id="3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6" name="picture" descr="descript"/>
                    <pic:cNvPicPr/>
                  </pic:nvPicPr>
                  <pic:blipFill rotWithShape="true">
                    <a:blip r:embed="rId14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4514850" cy="263212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4543425" cy="2353218"/>
            <wp:effectExtent l="0" t="0" r="0" b="0"/>
            <wp:docPr id="3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9" name="picture" descr="descript"/>
                    <pic:cNvPicPr/>
                  </pic:nvPicPr>
                  <pic:blipFill rotWithShape="true">
                    <a:blip r:embed="rId15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4543425" cy="235321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jczxyz"/>
        <w:numPr/>
        <w:ind/>
        <w:rPr/>
      </w:pPr>
      <w:r>
        <w:rPr/>
        <w:t>想选明白前置过滤器很简单。</w:t>
      </w:r>
    </w:p>
    <w:p>
      <w:pPr>
        <w:numPr/>
        <w:snapToGrid/>
        <w:spacing w:line="240"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一看通量大小，通量过小使用一段时间会影响家庭水压，所以通量最好在6T/H以上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4801497"/>
            <wp:effectExtent l="0" t="0" r="0" b="0"/>
            <wp:docPr id="4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2" name="picture" descr="descript"/>
                    <pic:cNvPicPr/>
                  </pic:nvPicPr>
                  <pic:blipFill rotWithShape="true">
                    <a:blip r:embed="rId16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480149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二看冲洗方式，前置过滤器需要定时冲洗，一般是1-2个月冲洗一次，否则过滤的泥沙在过滤器内部堆积造成水流量越来越小。</w:t>
      </w:r>
    </w:p>
    <w:p>
      <w:pPr>
        <w:numPr/>
        <w:snapToGrid/>
        <w:spacing w:line="240"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传统的有正向冲洗、反向冲洗和左右旋刮这样几种手动冲洗方式。</w:t>
      </w:r>
    </w:p>
    <w:p>
      <w:pPr>
        <w:pStyle w:val="ablt93"/>
        <w:numPr/>
        <w:pBdr/>
        <w:ind/>
        <w:rPr/>
      </w:pPr>
      <w:r>
        <w:rPr>
          <w:i w:val="false"/>
          <w:strike w:val="false"/>
          <w:color w:val="000000"/>
          <w:u w:val="none"/>
        </w:rPr>
        <w:t>当然现在新款的也有利用水压带动转轴自动冲洗的，也就是边用边挂洗。</w:t>
      </w:r>
      <w:r>
        <w:rPr/>
        <w:br w:type="textWrapping"/>
      </w:r>
      <w:r>
        <w:rPr/>
        <w:drawing>
          <wp:inline distT="0" distB="0" distL="0" distR="0">
            <wp:extent cx="5372100" cy="5657850"/>
            <wp:effectExtent l="0" t="0" r="0" b="0"/>
            <wp:docPr id="4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5" name="picture" descr="descript"/>
                    <pic:cNvPicPr/>
                  </pic:nvPicPr>
                  <pic:blipFill rotWithShape="true">
                    <a:blip r:embed="rId17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372100" cy="565785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275030"/>
            <wp:effectExtent l="0" t="0" r="0" b="0"/>
            <wp:docPr id="4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8" name="picture" descr="descript"/>
                    <pic:cNvPicPr/>
                  </pic:nvPicPr>
                  <pic:blipFill rotWithShape="true">
                    <a:blip r:embed="rId18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27503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4610100" cy="4524375"/>
            <wp:effectExtent l="0" t="0" r="0" b="0"/>
            <wp:docPr id="5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51" name="picture" descr="descript"/>
                    <pic:cNvPicPr/>
                  </pic:nvPicPr>
                  <pic:blipFill rotWithShape="true">
                    <a:blip r:embed="rId19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4610100" cy="452437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三看滤瓶，滤瓶一定得抗低温，抗高压，否则一旦发生破裂，就会水漫金山。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065872"/>
            <wp:effectExtent l="0" t="0" r="0" b="0"/>
            <wp:docPr id="5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54" name="picture" descr="descript"/>
                    <pic:cNvPicPr/>
                  </pic:nvPicPr>
                  <pic:blipFill rotWithShape="true">
                    <a:blip r:embed="rId20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065872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以上呢就是前置过滤器的三个要点，但是大家还要注意的是，从安装类型来看，前置过滤器分为两类。</w:t>
      </w:r>
    </w:p>
    <w:p>
      <w:pPr>
        <w:numPr/>
        <w:snapToGrid/>
        <w:spacing w:line="240"/>
        <w:ind/>
        <w:rPr/>
      </w:pPr>
    </w:p>
    <w:p>
      <w:pPr>
        <w:pStyle w:val="jczxyz"/>
        <w:numPr/>
        <w:ind/>
        <w:rPr/>
      </w:pPr>
      <w:r>
        <w:rPr/>
        <w:t>手动款和自动款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手动款需要每隔几个月手动冲洗下前置过滤器，操作也比较简单。拿海尔HP37-Pro举例，前置过滤器下方有个排污口，放个接水的在下面，然后反复的左右旋转前置过滤器，将过滤的泥沙在下方排污口排出，大家自己都可以轻松搞定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3914687"/>
            <wp:effectExtent l="0" t="0" r="0" b="0"/>
            <wp:docPr id="5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57" name="picture" descr="descript"/>
                    <pic:cNvPicPr/>
                  </pic:nvPicPr>
                  <pic:blipFill rotWithShape="true">
                    <a:blip r:embed="rId21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91468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655562"/>
            <wp:effectExtent l="0" t="0" r="0" b="0"/>
            <wp:docPr id="5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0" name="picture" descr="descript"/>
                    <pic:cNvPicPr/>
                  </pic:nvPicPr>
                  <pic:blipFill rotWithShape="true">
                    <a:blip r:embed="rId22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655562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还有一种是自动款，拿海尔HP45举例，增加了自动定时冲洗功能。自动款可以将排污管接到地漏和下水管道中，每隔一段时间前置过滤器会自动冲洗，省去了手动的麻烦。但前提是安装位置必须有地漏或者下水可以接排污管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772845"/>
            <wp:effectExtent l="0" t="0" r="0" b="0"/>
            <wp:docPr id="6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3" name="picture" descr="descript"/>
                    <pic:cNvPicPr/>
                  </pic:nvPicPr>
                  <pic:blipFill rotWithShape="true">
                    <a:blip r:embed="rId23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77284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540415"/>
            <wp:effectExtent l="0" t="0" r="0" b="0"/>
            <wp:docPr id="6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6" name="picture" descr="descript"/>
                    <pic:cNvPicPr/>
                  </pic:nvPicPr>
                  <pic:blipFill rotWithShape="true">
                    <a:blip r:embed="rId24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54041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一般手动款的在500元以内，自动款比手动款贵个几百块，但是核心的参数都是一样的。 大家采购时注意查看。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前置过滤器价格较低，安装也比较简单，且没有任何耗材，因此建议大家能装都尽量装一个哦~（图片仅供参考）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845620"/>
            <wp:effectExtent l="0" t="0" r="0" b="0"/>
            <wp:docPr id="6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9" name="picture" descr="descript"/>
                    <pic:cNvPicPr/>
                  </pic:nvPicPr>
                  <pic:blipFill rotWithShape="true">
                    <a:blip r:embed="rId25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84562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/>
      </w:pPr>
    </w:p>
    <w:p>
      <w:pPr>
        <w:pStyle w:val="crszit"/>
        <w:numPr/>
        <w:pBdr/>
        <w:ind/>
        <w:rPr/>
      </w:pPr>
      <w:r>
        <w:rPr/>
        <w:t>中央净水器</w:t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中央净水器根据滤芯来细分的话，可以分为两类。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一类是超滤类中央净水器，一类是碳罐类中央净水器。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499389"/>
            <wp:effectExtent l="0" t="0" r="0" b="0"/>
            <wp:docPr id="7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72" name="picture" descr="descript"/>
                    <pic:cNvPicPr/>
                  </pic:nvPicPr>
                  <pic:blipFill rotWithShape="true">
                    <a:blip r:embed="rId26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49938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超滤类中央净水器拆开后是超滤膜，过滤精度：0.01μm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碳罐类中央净水器拆开后是PP棉+活性炭，过滤精度：5μm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426245"/>
            <wp:effectExtent l="0" t="0" r="0" b="0"/>
            <wp:docPr id="7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75" name="picture" descr="descript"/>
                    <pic:cNvPicPr/>
                  </pic:nvPicPr>
                  <pic:blipFill rotWithShape="true">
                    <a:blip r:embed="rId27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42624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485979"/>
            <wp:effectExtent l="0" t="0" r="0" b="0"/>
            <wp:docPr id="7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78" name="picture" descr="descript"/>
                    <pic:cNvPicPr/>
                  </pic:nvPicPr>
                  <pic:blipFill rotWithShape="true">
                    <a:blip r:embed="rId28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485979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如果只对比过滤精度的话，是不是觉得超滤类中央净水器完胜？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虽然碳罐类中央净水器过滤精度没有超滤类高，但是它最大的优势体现在活性炭上。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3417183"/>
            <wp:effectExtent l="0" t="0" r="0" b="0"/>
            <wp:docPr id="8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81" name="picture" descr="descript"/>
                    <pic:cNvPicPr/>
                  </pic:nvPicPr>
                  <pic:blipFill rotWithShape="true">
                    <a:blip r:embed="rId29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417183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因为自然水在运输过程中，为了要抑制和灭杀水中的细菌都会加入一定量的氯。自然水到家中还会有些余氯，而想去除余氯，只能靠活性炭吸附，注意是吸附，不是过滤。所以那怕超滤类过滤精度是0.01μm也没法解决余氯的问题，而PP棉+活性炭的组合就可以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2343150" cy="1596365"/>
            <wp:effectExtent l="0" t="0" r="0" b="0"/>
            <wp:docPr id="8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84" name="picture" descr="descript"/>
                    <pic:cNvPicPr/>
                  </pic:nvPicPr>
                  <pic:blipFill rotWithShape="true">
                    <a:blip r:embed="rId30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2343150" cy="159636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3019425" cy="1596548"/>
            <wp:effectExtent l="0" t="0" r="0" b="0"/>
            <wp:docPr id="8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87" name="picture" descr="descript"/>
                    <pic:cNvPicPr/>
                  </pic:nvPicPr>
                  <pic:blipFill rotWithShape="true">
                    <a:blip r:embed="rId31">
                      <a:extLst/>
                    </a:blip>
                    <a:srcRect l="0" t="0" r="0" b="0"/>
                    <a:stretch/>
                  </pic:blipFill>
                  <pic:spPr>
                    <a:xfrm rot="0">
                      <a:off x="0" y="0"/>
                      <a:ext cx="3019425" cy="159654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558507"/>
            <wp:effectExtent l="0" t="0" r="0" b="0"/>
            <wp:docPr id="8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0" name="picture" descr="descript"/>
                    <pic:cNvPicPr/>
                  </pic:nvPicPr>
                  <pic:blipFill rotWithShape="true">
                    <a:blip r:embed="rId32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55850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中央净水器不是必须项，毕竟经过中央净水器的水还不能直饮。主要是优化了洗澡、洗菜等生活用水，如果所在地区水质较差，家里空间又比较充足，那可以装一个哦~毕竟可以进一步过滤水中胶体、细菌等微生物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562600" cy="2181225"/>
            <wp:effectExtent l="0" t="0" r="0" b="0"/>
            <wp:docPr id="9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3" name="picture" descr="descript"/>
                    <pic:cNvPicPr/>
                  </pic:nvPicPr>
                  <pic:blipFill rotWithShape="true">
                    <a:blip r:embed="rId33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562600" cy="2181225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crszit"/>
        <w:numPr/>
        <w:pBdr/>
        <w:ind/>
        <w:rPr/>
      </w:pPr>
      <w:r>
        <w:rPr/>
        <w:t>中央软水机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中央软水机的主要原理是通过内部的树脂层吸附掉水中的钙镁离子，经过软水机的水就没那么硬了，防止水垢产生，洗澡体验也要好一点。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695487"/>
            <wp:effectExtent l="0" t="0" r="0" b="0"/>
            <wp:docPr id="9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6" name="picture" descr="descript"/>
                    <pic:cNvPicPr/>
                  </pic:nvPicPr>
                  <pic:blipFill rotWithShape="true">
                    <a:blip r:embed="rId34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69548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个人认为其重要程度没有前置过滤器和中央净水器高。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原因很简单，一方面很多地区的水质没那么硬，用不用软水机体验可能没那么明显。</w:t>
      </w:r>
    </w:p>
    <w:p>
      <w:pPr>
        <w:numPr/>
        <w:snapToGrid/>
        <w:spacing w:line="240"/>
        <w:ind/>
        <w:rPr/>
      </w:pPr>
      <w:r>
        <w:rPr>
          <w:i w:val="false"/>
          <w:strike w:val="false"/>
          <w:color w:val="000000"/>
          <w:u w:val="none"/>
        </w:rPr>
        <w:t>二是因为经过软水机的水虽然去除了钙镁离子，但是钠离子会增加，所以不建议作为饮用水。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三是软水机前面一般是建议装中央净水器的，因为它只是降低水的硬度，但不会起到过滤作用，所以前面最好有中央净水器先把细菌等过滤掉，否则软水机内部自己就慢慢成细菌培养皿了。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416536"/>
            <wp:effectExtent l="0" t="0" r="0" b="0"/>
            <wp:docPr id="9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9" name="picture" descr="descript"/>
                    <pic:cNvPicPr/>
                  </pic:nvPicPr>
                  <pic:blipFill rotWithShape="true">
                    <a:blip r:embed="rId35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41653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所以如果大家想去除水垢以及追求更好的洗澡品质，那么把软水机加上没什么问题，如果预算没那么高，就可以把软水机先划掉了。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</w:p>
    <w:p>
      <w:pPr>
        <w:pStyle w:val="crszit"/>
        <w:numPr/>
        <w:pBdr/>
        <w:ind/>
        <w:rPr/>
      </w:pPr>
      <w:r>
        <w:rPr/>
        <w:t>厨下净水器</w:t>
      </w: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厨下净水器也就是我们常说的RO反渗透净水器，如果我们需要直饮水，那它就是个必须项。因为它的过滤精度只有0.0001μm，重金属、细菌都可以过滤掉，只保证水分子通过。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870752"/>
            <wp:effectExtent l="0" t="0" r="0" b="0"/>
            <wp:docPr id="10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02" name="picture" descr="descript"/>
                    <pic:cNvPicPr/>
                  </pic:nvPicPr>
                  <pic:blipFill rotWithShape="true">
                    <a:blip r:embed="rId36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870752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目前绝大部分厨下净水都是两个滤芯，一个PCB复合滤芯，一个RO滤芯。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899866"/>
            <wp:effectExtent l="0" t="0" r="0" b="0"/>
            <wp:docPr id="10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05" name="picture" descr="descript"/>
                    <pic:cNvPicPr/>
                  </pic:nvPicPr>
                  <pic:blipFill rotWithShape="true">
                    <a:blip r:embed="rId37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899866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RO滤芯很简单，就是由一层层RO膜卷制而成的。前面所说的过滤精度0.0001μm也就是RO膜的过滤精度。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834247"/>
            <wp:effectExtent l="0" t="0" r="0" b="0"/>
            <wp:docPr id="10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08" name="picture" descr="descript"/>
                    <pic:cNvPicPr/>
                  </pic:nvPicPr>
                  <pic:blipFill rotWithShape="true">
                    <a:blip r:embed="rId38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834247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pBdr/>
        <w:ind/>
        <w:rPr>
          <w:i w:val="false"/>
          <w:strike w:val="false"/>
          <w:color w:val="000000"/>
          <w:u w:val="none"/>
        </w:rPr>
      </w:pPr>
      <w:r>
        <w:rPr>
          <w:i w:val="false"/>
          <w:strike w:val="false"/>
          <w:color w:val="000000"/>
          <w:u w:val="none"/>
        </w:rPr>
        <w:t>PCB复合滤芯就会复杂很多，因为需要将净水器多层的过滤都放在这一个滤芯里面。拆开后可以看到前置活性炭、后置活性炭、PP棉这些，一般在产品详情里大家都能看到一张过滤方案，可以一一对应上。</w:t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3070354"/>
            <wp:effectExtent l="0" t="0" r="0" b="0"/>
            <wp:docPr id="11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11" name="picture" descr="descript"/>
                    <pic:cNvPicPr/>
                  </pic:nvPicPr>
                  <pic:blipFill rotWithShape="true">
                    <a:blip r:embed="rId39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070354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2943043"/>
            <wp:effectExtent l="0" t="0" r="0" b="0"/>
            <wp:docPr id="11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14" name="picture" descr="descript"/>
                    <pic:cNvPicPr/>
                  </pic:nvPicPr>
                  <pic:blipFill rotWithShape="true">
                    <a:blip r:embed="rId40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2943043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  <w:r>
        <w:rPr/>
        <w:drawing>
          <wp:inline distT="0" distB="0" distL="0" distR="0">
            <wp:extent cx="5760085" cy="3887612"/>
            <wp:effectExtent l="0" t="0" r="0" b="0"/>
            <wp:docPr id="11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17" name="picture" descr="descript"/>
                    <pic:cNvPicPr/>
                  </pic:nvPicPr>
                  <pic:blipFill rotWithShape="true">
                    <a:blip r:embed="rId41">
                      <a:extLst/>
                    </a:blip>
                    <a:srcRect/>
                    <a:stretch/>
                  </pic:blipFill>
                  <pic:spPr>
                    <a:xfrm>
                      <a:off x="0" y="0"/>
                      <a:ext cx="5760085" cy="3887612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Style w:val="ablt93"/>
        <w:numPr/>
        <w:pBdr/>
        <w:ind/>
        <w:rPr/>
      </w:pPr>
    </w:p>
    <w:p>
      <w:pPr>
        <w:pStyle w:val="ablt93"/>
        <w:numPr/>
        <w:ind/>
        <w:rPr/>
      </w:pPr>
      <w:r>
        <w:rPr>
          <w:i w:val="false"/>
          <w:strike w:val="false"/>
          <w:color w:val="000000"/>
          <w:u w:val="none"/>
        </w:rPr>
        <w:t>如果大家有直饮水的需求，那还是建议配上一个厨下净水哦~</w:t>
      </w:r>
    </w:p>
    <w:p>
      <w:pPr>
        <w:pStyle w:val="rdbvau"/>
        <w:numPr/>
        <w:jc w:val="left"/>
        <w:rPr/>
      </w:pPr>
    </w:p>
    <w:p>
      <w:pPr>
        <w:pStyle w:val="ablt93"/>
        <w:rPr/>
      </w:pPr>
    </w:p>
    <w:sectPr>
      <w:pgSz w:w="11905" w:h="16838"/>
      <w:pgMar w:top="1361" w:right="1417" w:bottom="1361" w:left="1417"/>
    </w:sectPr>
  </w:body>
</w:document>
</file>

<file path=word/fontTable.xml><?xml version="1.0" encoding="utf-8"?>
<w:fonts xmlns:w="http://schemas.openxmlformats.org/wordprocessingml/2006/main"/>
</file>

<file path=word/settings.xml><?xml version="1.0" encoding="utf-8"?>
<w:settings xmlns:w14="http://schemas.microsoft.com/office/word/2010/wordml" xmlns:w15="http://schemas.microsoft.com/office/word/2012/wordml" xmlns:w="http://schemas.openxmlformats.org/wordprocessingml/2006/main" xmlns:m="http://schemas.openxmlformats.org/officeDocument/2006/math" xmlns:mc="http://schemas.openxmlformats.org/markup-compatibility/2006" mc:Ignorable="w14 w15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doNotLeaveBackslashAlone/>
    <w:ulTrailSpace/>
    <w:doNotExpandShiftReturn/>
    <w:adjustLineHeightInTable/>
    <w:useFELayout/>
    <w:compatSetting w:name="differentiateMultirowTableHeaders" w:uri="http://schemas.microsoft.com/office/word" w:val="1"/>
    <w:compatSetting w:name="enableOpenTypeFeatures" w:uri="http://schemas.microsoft.com/office/word" w:val="1"/>
    <w:compatSetting w:name="useWord2013TrackBottomHyphenation" w:uri="http://schemas.microsoft.com/office/word" w:val="0"/>
    <w:compatSetting w:name="compatibilityMode" w:uri="http://schemas.microsoft.com/office/word" w:val="15"/>
    <w:compatSetting w:name="overrideTableStyleFontSizeAndJustification" w:uri="http://schemas.microsoft.com/office/word" w:val="1"/>
    <w:compatSetting w:name="doNotFlipMirrorIndents" w:uri="http://schemas.microsoft.com/office/word" w:val="1"/>
  </w:compat>
  <w:rsids>
    <w:rsidRoot w:val="00E023A0"/>
    <w:rsid w:val="00680AC3"/>
    <w:rsid w:val="007452DF"/>
    <w:rsid w:val="00E023A0"/>
  </w:rsids>
  <m:mathPr>
    <m:mathFont m:val="Cambria Math"/>
    <m:brkBin m:val="before"/>
    <m:brkBinSub m:val="--"/>
    <m:smallFrac m:val="false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4CB54FC"/>
  <w15:chartTrackingRefBased/>
  <w15:docId w15:val="{0549D595-5F3E-9A49-832F-E7DF37783478}"/>
</w:settings>
</file>

<file path=word/styles.xml><?xml version="1.0" encoding="utf-8"?>
<w:styles xmlns:w="http://schemas.openxmlformats.org/wordprocessingml/2006/main">
  <w:docDefaults>
    <w:rPrDefault>
      <w:rPr>
        <w:rFonts w:ascii="minorHAnsi" w:hAnsi="minorHAnsi" w:eastAsia="minorEastAsia" w:cstheme="minorBidi"/>
        <w:color w:val="333333"/>
        <w:kern w:val="2"/>
        <w:sz w:val="22"/>
        <w:szCs w:val="22"/>
      </w:rPr>
    </w:rPrDefault>
    <w:pPrDefault>
      <w:pPr>
        <w:snapToGrid w:val="false"/>
        <w:spacing w:before="60" w:after="60" w:line="312" w:lineRule="auto"/>
      </w:pPr>
    </w:pPrDefault>
  </w:docDefaults>
  <w:style w:type="paragraph" w:styleId="jczxyz">
    <w:name w:val="heading 2"/>
    <w:basedOn w:val="ablt93"/>
    <w:next w:val="ablt93"/>
    <w:uiPriority w:val="9"/>
    <w:qFormat/>
    <w:pPr>
      <w:keepNext/>
      <w:keepLines/>
      <w:spacing w:before="0" w:after="0" w:line="408" w:lineRule="auto"/>
      <w:outlineLvl w:val="1"/>
    </w:pPr>
    <w:rPr>
      <w:b/>
      <w:bCs/>
      <w:color w:val="1A1A1A"/>
      <w:sz w:val="32"/>
      <w:szCs w:val="32"/>
    </w:rPr>
  </w:style>
  <w:style w:type="paragraph" w:styleId="ablt93" w:default="true">
    <w:name w:val="Normal"/>
    <w:pPr>
      <w:widowControl w:val="false"/>
      <w:jc w:val="left"/>
    </w:pPr>
  </w:style>
  <w:style w:type="paragraph" w:styleId="crszit">
    <w:name w:val="heading 1"/>
    <w:basedOn w:val="ablt93"/>
    <w:next w:val="ablt93"/>
    <w:uiPriority w:val="9"/>
    <w:qFormat/>
    <w:pPr>
      <w:keepNext/>
      <w:keepLines/>
      <w:spacing w:before="0" w:after="0" w:line="408" w:lineRule="auto"/>
      <w:outlineLvl w:val="0"/>
    </w:pPr>
    <w:rPr>
      <w:b/>
      <w:bCs/>
      <w:color w:val="1A1A1A"/>
      <w:sz w:val="36"/>
      <w:szCs w:val="36"/>
    </w:rPr>
  </w:style>
  <w:style w:type="paragraph" w:styleId="rdbvau">
    <w:name w:val="Title"/>
    <w:basedOn w:val="ablt93"/>
    <w:next w:val="ablt93"/>
    <w:uiPriority w:val="9"/>
    <w:qFormat/>
    <w:pPr>
      <w:keepNext/>
      <w:keepLines/>
      <w:spacing w:before="0" w:after="0" w:line="408" w:lineRule="auto"/>
      <w:jc w:val="center"/>
      <w:outlineLvl w:val="0"/>
    </w:pPr>
    <w:rPr>
      <w:b/>
      <w:bCs/>
      <w:color w:val="1A1A1A"/>
      <w:sz w:val="48"/>
      <w:szCs w:val="48"/>
    </w:rPr>
  </w:style>
</w:styles>
</file>

<file path=word/_rels/document.xml.rels><?xml version="1.0" encoding="UTF-8" standalone="yes"?><Relationships xmlns="http://schemas.openxmlformats.org/package/2006/relationships"><Relationship Id="rId9" Type="http://schemas.openxmlformats.org/officeDocument/2006/relationships/image" Target="media/image7.png" /><Relationship Id="rId7" Type="http://schemas.openxmlformats.org/officeDocument/2006/relationships/image" Target="media/image5.png" /><Relationship Id="rId6" Type="http://schemas.openxmlformats.org/officeDocument/2006/relationships/image" Target="media/image4.png" /><Relationship Id="rId5" Type="http://schemas.openxmlformats.org/officeDocument/2006/relationships/image" Target="media/image3.png" /><Relationship Id="rId41" Type="http://schemas.openxmlformats.org/officeDocument/2006/relationships/image" Target="media/image39.png" /><Relationship Id="rId19" Type="http://schemas.openxmlformats.org/officeDocument/2006/relationships/image" Target="media/image17.png" /><Relationship Id="rId4" Type="http://schemas.openxmlformats.org/officeDocument/2006/relationships/image" Target="media/image2.png" /><Relationship Id="rId21" Type="http://schemas.openxmlformats.org/officeDocument/2006/relationships/image" Target="media/image19.png" /><Relationship Id="rId2" Type="http://schemas.openxmlformats.org/officeDocument/2006/relationships/fontTable" Target="fontTable.xml" /><Relationship Id="rId16" Type="http://schemas.openxmlformats.org/officeDocument/2006/relationships/image" Target="media/image14.png" /><Relationship Id="rId23" Type="http://schemas.openxmlformats.org/officeDocument/2006/relationships/image" Target="media/image21.png" /><Relationship Id="rId15" Type="http://schemas.openxmlformats.org/officeDocument/2006/relationships/image" Target="media/image13.png" /><Relationship Id="rId17" Type="http://schemas.openxmlformats.org/officeDocument/2006/relationships/image" Target="media/image15.png" /><Relationship Id="rId34" Type="http://schemas.openxmlformats.org/officeDocument/2006/relationships/image" Target="media/image32.png" /><Relationship Id="rId8" Type="http://schemas.openxmlformats.org/officeDocument/2006/relationships/image" Target="media/image6.png" /><Relationship Id="rId14" Type="http://schemas.openxmlformats.org/officeDocument/2006/relationships/image" Target="media/image12.png" /><Relationship Id="rId13" Type="http://schemas.openxmlformats.org/officeDocument/2006/relationships/image" Target="media/image11.png" /><Relationship Id="rId35" Type="http://schemas.openxmlformats.org/officeDocument/2006/relationships/image" Target="media/image33.png" /><Relationship Id="rId10" Type="http://schemas.openxmlformats.org/officeDocument/2006/relationships/image" Target="media/image8.png" /><Relationship Id="rId22" Type="http://schemas.openxmlformats.org/officeDocument/2006/relationships/image" Target="media/image20.png" /><Relationship Id="rId26" Type="http://schemas.openxmlformats.org/officeDocument/2006/relationships/image" Target="media/image24.png" /><Relationship Id="rId1" Type="http://schemas.openxmlformats.org/officeDocument/2006/relationships/settings" Target="settings.xml" /><Relationship Id="rId11" Type="http://schemas.openxmlformats.org/officeDocument/2006/relationships/image" Target="media/image9.png" /><Relationship Id="rId25" Type="http://schemas.openxmlformats.org/officeDocument/2006/relationships/image" Target="media/image23.png" /><Relationship Id="rId20" Type="http://schemas.openxmlformats.org/officeDocument/2006/relationships/image" Target="media/image18.png" /><Relationship Id="rId18" Type="http://schemas.openxmlformats.org/officeDocument/2006/relationships/image" Target="media/image16.png" /><Relationship Id="rId32" Type="http://schemas.openxmlformats.org/officeDocument/2006/relationships/image" Target="media/image30.png" /><Relationship Id="rId12" Type="http://schemas.openxmlformats.org/officeDocument/2006/relationships/image" Target="media/image10.png" /><Relationship Id="rId27" Type="http://schemas.openxmlformats.org/officeDocument/2006/relationships/image" Target="media/image25.png" /><Relationship Id="rId28" Type="http://schemas.openxmlformats.org/officeDocument/2006/relationships/image" Target="media/image26.png" /><Relationship Id="rId37" Type="http://schemas.openxmlformats.org/officeDocument/2006/relationships/image" Target="media/image35.png" /><Relationship Id="rId39" Type="http://schemas.openxmlformats.org/officeDocument/2006/relationships/image" Target="media/image37.png" /><Relationship Id="rId29" Type="http://schemas.openxmlformats.org/officeDocument/2006/relationships/image" Target="media/image27.png" /><Relationship Id="rId3" Type="http://schemas.openxmlformats.org/officeDocument/2006/relationships/image" Target="media/image1.png" /><Relationship Id="rId0" Type="http://schemas.openxmlformats.org/officeDocument/2006/relationships/styles" Target="styles.xml" /><Relationship Id="rId30" Type="http://schemas.openxmlformats.org/officeDocument/2006/relationships/image" Target="media/image28.png" /><Relationship Id="rId31" Type="http://schemas.openxmlformats.org/officeDocument/2006/relationships/image" Target="media/image29.png" /><Relationship Id="rId33" Type="http://schemas.openxmlformats.org/officeDocument/2006/relationships/image" Target="media/image31.png" /><Relationship Id="rId36" Type="http://schemas.openxmlformats.org/officeDocument/2006/relationships/image" Target="media/image34.png" /><Relationship Id="rId24" Type="http://schemas.openxmlformats.org/officeDocument/2006/relationships/image" Target="media/image22.png" /><Relationship Id="rId38" Type="http://schemas.openxmlformats.org/officeDocument/2006/relationships/image" Target="media/image36.png" /><Relationship Id="rId40" Type="http://schemas.openxmlformats.org/officeDocument/2006/relationships/image" Target="media/image38.png" /></Relationships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dcmitype="http://purl.org/dc/dcmitype/" xmlns:dcterms="http://purl.org/dc/terms/" xmlns:cp="http://schemas.openxmlformats.org/package/2006/metadata/core-properties" xmlns:dc="http://purl.org/dc/elements/1.1/">
  <dcterms:created xsi:type="dcterms:W3CDTF">2026-03-05T13:14:24Z</dcterms:created>
  <dcterms:modified xsi:type="dcterms:W3CDTF">2026-03-05T13:14:24Z</dcterms:modified>
</cp:coreProperties>
</file>