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每日科普-射灯</w:t>
      </w:r>
    </w:p>
    <w:p>
      <w:pPr>
        <w:pStyle w:val="apdu7d"/>
        <w:numPr/>
        <w:pBdr/>
        <w:ind/>
        <w:rPr/>
      </w:pPr>
      <w:r>
        <w:rPr/>
        <w:t>什么是射灯</w:t>
      </w:r>
      <w:r>
        <w:rPr/>
        <w:t>？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射灯是典型的无主灯、无定规模的现代流派照明，能营造室内照明气氛，若将一排小射灯组合起来，光线能变幻奇妙的图案。由于小射灯可自由变换角度，组合照明的效果也千变万化射灯光线柔和，，其也可局部采光，烘托气氛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47817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47817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pdu7d"/>
        <w:numPr/>
        <w:pBdr/>
        <w:ind/>
        <w:rPr/>
      </w:pPr>
      <w:r>
        <w:rPr/>
        <w:t>射灯的分类</w:t>
      </w:r>
    </w:p>
    <w:p>
      <w:pPr>
        <w:pStyle w:val="8guhys"/>
        <w:numPr/>
        <w:pBdr/>
        <w:ind/>
        <w:rPr/>
      </w:pPr>
      <w:r>
        <w:rPr/>
        <w:t>下照射灯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下照射灯的光源可以自下而上来做局部照射或者是自由散射，光源被合拢在灯罩里面，造型也有很多种，管式、套筒式、凹形槽式、花盆式等等适合安装在棚顶床头上方，橱柜当中以及吧台上方，可分为全藏式和半藏式两种类型;适合安装区域客厅、门廊、卧室等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8guhys"/>
        <w:numPr/>
        <w:pBdr/>
        <w:ind/>
        <w:rPr/>
      </w:pPr>
      <w:r>
        <w:rPr/>
        <w:t>路轨射灯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大都用金属喷涂或陶瓷材料制作，有纯白、米色浅灰、金色、银色、黑色等色调;外形有长形、圆形，规格尺寸大小不一。射灯所投射的光束可集中于一幅画、一座雕塑、一盆花、一件精品摆设等，也可以照在居室主人坐的转椅后背，创造出丰富多彩、神韵奇异的光影效果。可用于客厅、门廊或卧室、书房。可以设一盏或多盏，射灯外形与色调，尽可能与居室整体设计协调统一路轨装于顶棚下15~30厘米处，也可装于顶棚一角靠墙处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8guhys"/>
        <w:numPr/>
        <w:pBdr/>
        <w:ind/>
        <w:rPr/>
      </w:pPr>
      <w:r>
        <w:rPr/>
        <w:t>冷光射灯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冷光射灯不会对所照物品产生热辐射，这样可以确保商品不受到热伤害;而且冷光射灯的配光投射角较为精准，不会产生光污染，更不会使人的眼睛产生疲劳感。冷光射灯的显色性是非常好，可以展现出商品的细致工艺以及真实色彩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485506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85506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pdu7d"/>
        <w:numPr/>
        <w:pBdr/>
        <w:ind/>
        <w:rPr/>
      </w:pPr>
      <w:r>
        <w:rPr/>
        <w:t>射灯VS筒灯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■射灯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适合重点区域的照明,比如洗墙、照画、餐桌、吧台等。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射灯的特点: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聚光，光线集中，呈现小山丘。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灯光直射让整个家层次感丰富起来。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局部重点照明，氛围感更强。、一般除垂直照射外，可调节投</w:t>
      </w:r>
    </w:p>
    <w:p>
      <w:pPr>
        <w:pStyle w:val="ablt93"/>
        <w:numPr>
          <w:ilvl w:val="0"/>
          <w:numId w:val="1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光東角&lt;60°射方向、出光聚光性很强、光罩子是亮面的。</w:t>
      </w:r>
    </w:p>
    <w:p>
      <w:pPr>
        <w:pStyle w:val="ablt93"/>
        <w:numPr/>
        <w:pBdr/>
        <w:ind w:left="336"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■筒灯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适合基础照明如走廊、卧室、厨房、卫生间等。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筒灯的特点:</w:t>
      </w:r>
    </w:p>
    <w:p>
      <w:pPr>
        <w:pStyle w:val="ablt93"/>
        <w:numPr>
          <w:ilvl w:val="0"/>
          <w:numId w:val="2"/>
        </w:numPr>
        <w:pBdr/>
        <w:ind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泛光，光线柔和均匀，发光面大。如果筒灯比较少的情况下，会发现光源不够(和射灯同等数量):、一般是垂直照射，投射角度不</w:t>
      </w:r>
    </w:p>
    <w:p>
      <w:pPr>
        <w:pStyle w:val="ablt93"/>
        <w:numPr>
          <w:ilvl w:val="0"/>
          <w:numId w:val="2"/>
        </w:numPr>
        <w:pBdr/>
        <w:ind/>
        <w:jc w:val="left"/>
        <w:rPr/>
      </w:pPr>
      <w:r>
        <w:rPr>
          <w:b w:val="false"/>
          <w:i w:val="false"/>
          <w:strike w:val="false"/>
          <w:spacing w:val="0"/>
          <w:u w:val="none"/>
        </w:rPr>
        <w:t>光束角&gt;60°可调节、出光效果是泛光性、光罩子磨砂面的。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760085" cy="7825542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82554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760085" cy="7594779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59477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pdu7d"/>
        <w:numPr/>
        <w:pBdr/>
        <w:ind/>
        <w:rPr/>
      </w:pPr>
      <w:r>
        <w:rPr/>
        <w:t>如何选择射灯？</w:t>
      </w:r>
    </w:p>
    <w:p>
      <w:pPr>
        <w:pStyle w:val="8guhys"/>
        <w:numPr/>
        <w:pBdr/>
        <w:ind/>
        <w:rPr/>
      </w:pPr>
      <w:r>
        <w:rPr/>
        <w:t>色温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色温指的是光的颜色，光色越黄越暖，K值越低；光色越白越冷，K值越高。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■3000k暖光: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光线柔和，营造惬意温馨的氛围。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■3500k暖黄光: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介于3000k与4000k之间，拯救色温纠结者。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■4000k自然光: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接近自然光，明亮清爽营造舒适的氛围。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u w:val="none"/>
        </w:rPr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■5000k白光以上:</w:t>
      </w:r>
    </w:p>
    <w:p>
      <w:pPr>
        <w:pStyle w:val="ablt93"/>
        <w:numPr/>
        <w:ind/>
        <w:rPr/>
      </w:pPr>
      <w:r>
        <w:rPr>
          <w:b w:val="false"/>
          <w:i w:val="false"/>
          <w:strike w:val="false"/>
          <w:spacing w:val="0"/>
          <w:u w:val="none"/>
        </w:rPr>
        <w:t>颜色很白，视觉泛蓝，给人严肃，清冷之感。</w:t>
      </w:r>
    </w:p>
    <w:p>
      <w:pPr>
        <w:pStyle w:val="ablt93"/>
        <w:numPr/>
        <w:pBdr/>
        <w:ind w:left="0"/>
        <w:rPr/>
      </w:pP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5457825" cy="275272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457825" cy="27527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8guhys"/>
        <w:numPr/>
        <w:ind/>
        <w:rPr/>
      </w:pPr>
      <w:r>
        <w:rPr/>
        <w:t>显色指数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显指是指灯光的显色指数，以太阳光(Ra100)为基准，显指越高，色彩还原度越好;显指越低，色彩还原度越差。若长期在显色指数较低的环境光下会造成人眼辨色能力下降衰弱，长期以往造成视力问题或眼疾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276850" cy="20383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guhys"/>
        <w:numPr/>
        <w:ind/>
        <w:rPr/>
      </w:pPr>
      <w:r>
        <w:rPr/>
        <w:t>材质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选择铝材质，不选塑料的。铝材质能有效促进LED灯珠散热，避免灯体内温度过高，烧坏灯珠;而塑料材质的散热性不好，会减少产品的使用寿命。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152775" cy="133350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152775" cy="13335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guhys"/>
        <w:numPr/>
        <w:ind/>
        <w:rPr/>
      </w:pPr>
      <w:r>
        <w:rPr/>
        <w:t>小山丘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选择无副光斑，洗墙呈现清晰的小山丘;不选有副光斑，会有杂光效果。副光斑效果:白杯&gt;磨砂黑杯&gt;枪黑杯=黑杯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429125" cy="491490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29125" cy="4914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guhys"/>
        <w:numPr/>
        <w:pBdr/>
        <w:ind/>
        <w:rPr/>
      </w:pPr>
      <w:r>
        <w:rPr/>
        <w:t>灯杯及杯深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光源深藏&gt;5cm，深杯防眩，舒适护眼;光源深藏&lt;4cm，不防眩，刺眼。白杯可以与天花板融为一体;黑杯见光不见灯，防眩效果更好。防眩效果:枪黑杯=黑杯&gt;磨砂黑杯&gt;白杯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4694138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69413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guhys"/>
        <w:numPr/>
        <w:pBdr/>
        <w:ind/>
        <w:rPr/>
      </w:pPr>
      <w:r>
        <w:rPr/>
        <w:t>光束角选择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■15°光束角:中心强聚光，用于焦点照明，比如小体积装饰物或者工艺品等。24°光束角:中心光柔和，可形成较清晰的小山丘;用与重点照明，比如茶几餐桌等。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■36°光束角:中心光柔和，形成出光较均匀的大光弧;适合用于洗墙、通道、玄关等。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ind/>
        <w:rPr/>
      </w:pPr>
      <w:r>
        <w:rPr>
          <w:b w:val="false"/>
          <w:i w:val="false"/>
          <w:strike w:val="false"/>
          <w:spacing w:val="0"/>
          <w:u w:val="none"/>
        </w:rPr>
        <w:t>■45°~60°光束角:出光较为广泛，少用于洗墙，可用于过道、阳台等等作为基础照明使用。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67089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6708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8guhys"/>
        <w:numPr/>
        <w:pBdr/>
        <w:ind/>
        <w:rPr/>
      </w:pPr>
      <w:r>
        <w:rPr/>
        <w:t>离墙距离</w:t>
      </w:r>
    </w:p>
    <w:p>
      <w:pPr>
        <w:pStyle w:val="ablt93"/>
        <w:numPr/>
        <w:pBdr/>
        <w:ind/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离墙距离不建议低于10CM，光弧的视觉效果会欠佳，有满足离墙条件可以考虑20-30CM，像双眼皮、边吊的吊顶宽度比较窄，可以考虑15CM的离墙</w:t>
      </w:r>
    </w:p>
    <w:p>
      <w:pPr>
        <w:pStyle w:val="ablt93"/>
        <w:numPr/>
        <w:pBdr/>
        <w:ind/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（</w:t>
      </w: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经试验36°光束角的射灯是最适合洗墙的，所以这里给大家的实测数据是光束角36°的射灯</w:t>
      </w:r>
      <w:r>
        <w:rPr>
          <w:rFonts w:ascii="system-ui" w:hAnsi="system-ui" w:eastAsia="system-ui" w:cs="system-ui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）</w:t>
      </w:r>
    </w:p>
    <w:p>
      <w:pPr>
        <w:pStyle w:val="ablt93"/>
        <w:numPr/>
        <w:ind/>
        <w:rPr/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7478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747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pdu7d"/>
        <w:numPr/>
        <w:pBdr/>
        <w:ind/>
        <w:rPr/>
      </w:pPr>
      <w:r>
        <w:rPr/>
        <w:t>注意事项</w:t>
      </w: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1.色温尽量做到统一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同个空间区域色温如若不统一，会造成视觉反差大，色温过渡不均衡，会影响整体美感。光源也需要统一，尽量选择在同一个商家购买产品，不同光源的色温可能会有差别，不同品牌灯具同色温可能也会有差别。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numPr/>
        <w:snapToGrid/>
        <w:spacing w:line="240"/>
        <w:ind/>
        <w:rPr/>
      </w:pPr>
      <w:r>
        <w:rPr>
          <w:b w:val="false"/>
          <w:i w:val="false"/>
          <w:strike w:val="false"/>
          <w:spacing w:val="0"/>
          <w:u w:val="none"/>
        </w:rPr>
        <w:t>2.可以测试有无频闪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最简单的方法:打开手机视频功能，对着亮灯进行摄录，有波动就代表有频闪，不能选。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3.射灯的防眩光射灯的光源集中，所以防眩光就非常重要，好的防眩光射灯“见光不见灯”，除非在灯下直视,其他角度是不会看到刺眼的灯的。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防眩光角度&gt;45°，推荐选择60°防眩光射灯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防眩光指数(UGR)&gt;19刺眼，13-19不刺眼，小于13推荐。</w:t>
      </w: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>
          <w:bottom/>
        </w:pBdr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4.不建议安装地方：门框上方、转角处、墙抹不平处，这几个地方不建议安装射灯，容易翻车。</w:t>
      </w:r>
    </w:p>
    <w:p>
      <w:pPr>
        <w:pStyle w:val="ablt93"/>
        <w:numPr/>
        <w:pBdr/>
        <w:ind/>
        <w:rPr/>
      </w:pP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5.射灯离墙距离不宜过近</w:t>
      </w: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射灯离墙距离过近时，会过曝光，正常情况下离墙15-30cm最佳，就可以均匀洗墙。</w:t>
      </w:r>
    </w:p>
    <w:p>
      <w:pPr>
        <w:numPr/>
        <w:snapToGrid/>
        <w:spacing w:line="240"/>
        <w:ind w:left="0"/>
        <w:rPr/>
      </w:pP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6.射灯离转角不宜过近</w:t>
      </w:r>
    </w:p>
    <w:p>
      <w:pPr>
        <w:numPr/>
        <w:pBdr/>
        <w:snapToGrid/>
        <w:spacing w:line="240"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射灯离转角过近，光斑会打到邻墙上，再好看的小山丘都没用，距离产生美！离墙角50cm最合适。</w:t>
      </w:r>
    </w:p>
    <w:p>
      <w:pPr>
        <w:numPr/>
        <w:snapToGrid/>
        <w:spacing w:line="240"/>
        <w:ind w:left="0"/>
        <w:rPr/>
      </w:pPr>
    </w:p>
    <w:p>
      <w:pPr>
        <w:pStyle w:val="ablt93"/>
        <w:numPr/>
        <w:pBdr/>
        <w:ind w:left="0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7.安装前先测试</w:t>
      </w:r>
    </w:p>
    <w:p>
      <w:pPr>
        <w:pStyle w:val="ablt93"/>
        <w:numPr/>
        <w:pBdr/>
        <w:ind w:left="0"/>
        <w:rPr/>
      </w:pPr>
      <w:r>
        <w:rPr>
          <w:b w:val="false"/>
          <w:i w:val="false"/>
          <w:strike w:val="false"/>
          <w:spacing w:val="0"/>
          <w:u w:val="none"/>
        </w:rPr>
        <w:t>离顶影响光弧大小与打在地上的光源效果，建议安装之前一定要测试一下。</w:t>
      </w:r>
    </w:p>
    <w:p>
      <w:pPr>
        <w:pStyle w:val="ablt93"/>
        <w:numPr/>
        <w:pBdr/>
        <w:ind/>
        <w:rPr/>
      </w:pPr>
    </w:p>
    <w:p>
      <w:pPr>
        <w:pStyle w:val="apdu7d"/>
        <w:numPr/>
        <w:pBdr/>
        <w:ind/>
        <w:rPr/>
      </w:pPr>
      <w:r>
        <w:rPr/>
        <w:t>总结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4"/>
          <w:u w:val="none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①山丘选择无副光斑，无杂光、边缘均匀的</w:t>
      </w:r>
    </w:p>
    <w:p>
      <w:pPr>
        <w:numPr/>
        <w:snapToGrid/>
        <w:spacing w:line="240"/>
        <w:ind/>
        <w:rPr>
          <w:sz w:val="24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②家用光束角选24°和36</w:t>
      </w:r>
    </w:p>
    <w:p>
      <w:pPr>
        <w:numPr/>
        <w:pBdr/>
        <w:snapToGrid/>
        <w:spacing w:line="240"/>
        <w:ind/>
        <w:rPr>
          <w:b w:val="false"/>
          <w:i w:val="false"/>
          <w:strike w:val="false"/>
          <w:spacing w:val="0"/>
          <w:sz w:val="24"/>
          <w:u w:val="none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③杯体越深(&gt;5cm)防眩效果会越好</w:t>
      </w:r>
    </w:p>
    <w:p>
      <w:pPr>
        <w:numPr/>
        <w:pBdr>
          <w:bottom/>
        </w:pBdr>
        <w:snapToGrid/>
        <w:spacing w:line="240"/>
        <w:ind/>
        <w:rPr>
          <w:sz w:val="24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④显色指数要选 Ra&gt;95，蓝光等级选RG0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sz w:val="24"/>
          <w:u w:val="none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⑥选铝材质，重量越重，用料越足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sz w:val="24"/>
          <w:u w:val="none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⑦家用色温3500k-4000k基本不出错</w:t>
      </w:r>
    </w:p>
    <w:p>
      <w:pPr>
        <w:pStyle w:val="ablt93"/>
        <w:numPr/>
        <w:ind/>
        <w:rPr>
          <w:sz w:val="24"/>
        </w:rPr>
      </w:pPr>
      <w:r>
        <w:rPr>
          <w:b w:val="false"/>
          <w:i w:val="false"/>
          <w:strike w:val="false"/>
          <w:spacing w:val="0"/>
          <w:sz w:val="24"/>
          <w:u w:val="none"/>
        </w:rPr>
        <w:t>⑧家装射灯离墙距离15cm-30cm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3">
      <w:start w:val="1"/>
      <w:numFmt w:val="decimal"/>
      <w:lvlText w:val="%4."/>
      <w:lvlJc w:val="left"/>
      <w:pPr>
        <w:ind w:left="165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4">
      <w:start w:val="1"/>
      <w:numFmt w:val="lowerLetter"/>
      <w:lvlText w:val="%5."/>
      <w:lvlJc w:val="left"/>
      <w:pPr>
        <w:ind w:left="209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</w:abstractNum>
  <w:abstractNum w:abstractNumId="2">
    <w:lvl w:ilvl="8">
      <w:start w:val="1"/>
      <w:numFmt w:val="lowerRoman"/>
      <w:lvlText w:val="%9."/>
      <w:lvlJc w:val="left"/>
      <w:pPr>
        <w:ind w:left="385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1">
      <w:start w:val="1"/>
      <w:numFmt w:val="lowerLetter"/>
      <w:lvlText w:val="%2."/>
      <w:lvlJc w:val="left"/>
      <w:pPr>
        <w:ind w:left="77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8guhys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apdu7d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3" Type="http://schemas.openxmlformats.org/officeDocument/2006/relationships/numbering" Target="numbering.xml" /><Relationship Id="rId2" Type="http://schemas.openxmlformats.org/officeDocument/2006/relationships/fontTable" Target="fontTable.xml" /><Relationship Id="rId15" Type="http://schemas.openxmlformats.org/officeDocument/2006/relationships/image" Target="media/image12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0" Type="http://schemas.openxmlformats.org/officeDocument/2006/relationships/image" Target="media/image7.png" /><Relationship Id="rId8" Type="http://schemas.openxmlformats.org/officeDocument/2006/relationships/image" Target="media/image5.png" /><Relationship Id="rId11" Type="http://schemas.openxmlformats.org/officeDocument/2006/relationships/image" Target="media/image8.png" /><Relationship Id="rId9" Type="http://schemas.openxmlformats.org/officeDocument/2006/relationships/image" Target="media/image6.png" /><Relationship Id="rId6" Type="http://schemas.openxmlformats.org/officeDocument/2006/relationships/image" Target="media/image3.png" /><Relationship Id="rId14" Type="http://schemas.openxmlformats.org/officeDocument/2006/relationships/image" Target="media/image11.png" /><Relationship Id="rId13" Type="http://schemas.openxmlformats.org/officeDocument/2006/relationships/image" Target="media/image10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2026-03-05T13:18:19Z</dcterms:created>
  <dcterms:modified xsi:type="dcterms:W3CDTF">2026-03-05T13:18:19Z</dcterms:modified>
</cp:coreProperties>
</file>