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 w:left="0"/>
        <w:jc w:val="center"/>
        <w:rPr/>
      </w:pPr>
      <w:r>
        <w:rPr/>
        <w:t>每日科普-拉毛</w:t>
      </w:r>
    </w:p>
    <w:p>
      <w:pPr>
        <w:pStyle w:val="jgfzqt"/>
        <w:numPr/>
        <w:pBdr/>
        <w:ind/>
        <w:rPr/>
      </w:pPr>
      <w:r>
        <w:rPr/>
        <w:t>什么是拉毛？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墙面拉毛是墙面基层处理的一种处理工艺，主要是为了增加墙面的粗糙度提升后续材料与墙面的粘合力，使瓷砖能够贴的更牢固，不易脱落。拉毛工艺由于施工较为便捷，污染小实用效果好的特点，在装修中应用，较为普遍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419600" cy="646747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19600" cy="64674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jgfzqt"/>
        <w:numPr/>
        <w:pBdr/>
        <w:ind/>
        <w:rPr/>
      </w:pPr>
      <w:r>
        <w:rPr/>
        <w:t>什么情况需要拉毛？</w:t>
      </w:r>
    </w:p>
    <w:p>
      <w:pPr>
        <w:numPr>
          <w:ilvl w:val="0"/>
          <w:numId w:val="1"/>
        </w:numPr>
        <w:pBdr/>
        <w:snapToGrid/>
        <w:spacing w:line="240"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防水层上贴砖针对卫生间做完防水，防水层比较光滑挂不住砖，所以在防水层上贴砖时建议在表面做一层拉毛处理。</w:t>
      </w:r>
    </w:p>
    <w:p>
      <w:pPr>
        <w:numPr/>
        <w:pBdr/>
        <w:snapToGrid/>
        <w:spacing w:line="240"/>
        <w:ind w:left="336"/>
        <w:rPr>
          <w:b w:val="false"/>
          <w:i w:val="false"/>
          <w:strike w:val="false"/>
          <w:spacing w:val="0"/>
          <w:u w:val="none"/>
        </w:rPr>
      </w:pPr>
      <w:r>
        <w:rPr/>
        <w:drawing>
          <wp:inline distT="0" distB="0" distL="0" distR="0">
            <wp:extent cx="4181475" cy="51435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181475" cy="51435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 w:left="0"/>
        <w:rPr/>
      </w:pPr>
    </w:p>
    <w:p>
      <w:pPr>
        <w:numPr>
          <w:ilvl w:val="0"/>
          <w:numId w:val="1"/>
        </w:numPr>
        <w:pBdr/>
        <w:snapToGrid/>
        <w:spacing w:line="240"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光滑的墙体上贴砖。比如在剪力墙柱子、横梁等区域墙体密度高表面光滑，在这些基面上贴砖瓷砖与墙体结合不紧密,针对这种基面，也建议做拉毛处理。</w:t>
      </w:r>
    </w:p>
    <w:p>
      <w:pPr>
        <w:numPr/>
        <w:pBdr/>
        <w:snapToGrid/>
        <w:spacing w:line="240"/>
        <w:ind w:left="336"/>
        <w:rPr>
          <w:b w:val="false"/>
          <w:i w:val="false"/>
          <w:strike w:val="false"/>
          <w:spacing w:val="0"/>
          <w:u w:val="none"/>
        </w:rPr>
      </w:pPr>
      <w:r>
        <w:rPr/>
        <w:drawing>
          <wp:inline distT="0" distB="0" distL="0" distR="0">
            <wp:extent cx="3962400" cy="610552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3962400" cy="61055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 w:left="336"/>
        <w:rPr>
          <w:b w:val="false"/>
          <w:i w:val="false"/>
          <w:strike w:val="false"/>
          <w:spacing w:val="0"/>
          <w:u w:val="none"/>
        </w:rPr>
      </w:pPr>
    </w:p>
    <w:p>
      <w:pPr>
        <w:pStyle w:val="jgfzqt"/>
        <w:numPr/>
        <w:pBdr/>
        <w:ind/>
        <w:rPr/>
      </w:pPr>
      <w:r>
        <w:rPr/>
        <w:t>拉毛的具体施工</w:t>
      </w:r>
    </w:p>
    <w:p>
      <w:pPr>
        <w:pStyle w:val="qpxjj1"/>
        <w:numPr>
          <w:ilvl w:val="0"/>
          <w:numId w:val="2"/>
        </w:numPr>
        <w:ind/>
        <w:jc w:val="left"/>
        <w:rPr/>
      </w:pPr>
      <w:r>
        <w:rPr/>
        <w:t>湿润墙面</w:t>
      </w:r>
    </w:p>
    <w:p>
      <w:pPr>
        <w:numPr/>
        <w:pBdr/>
        <w:snapToGrid/>
        <w:spacing w:line="240"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对刷好防水的墙面进行湿润，这一步很重要。</w:t>
      </w:r>
    </w:p>
    <w:p>
      <w:pPr>
        <w:numPr/>
        <w:snapToGrid/>
        <w:spacing w:line="240"/>
        <w:ind w:left="0"/>
        <w:rPr/>
      </w:pPr>
    </w:p>
    <w:p>
      <w:pPr>
        <w:pStyle w:val="qpxjj1"/>
        <w:numPr>
          <w:ilvl w:val="0"/>
          <w:numId w:val="2"/>
        </w:numPr>
        <w:ind/>
        <w:jc w:val="left"/>
        <w:rPr/>
      </w:pPr>
      <w:r>
        <w:rPr/>
        <w:t>材料配置</w:t>
      </w:r>
    </w:p>
    <w:p>
      <w:pPr>
        <w:numPr/>
        <w:pBdr/>
        <w:snapToGrid/>
        <w:spacing w:line="240"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按照说明书上的比例和用量进行混合用电动搅拌钻搅拌5-10分钟，将之，搅拌成稀浆状。</w:t>
      </w:r>
    </w:p>
    <w:p>
      <w:pPr>
        <w:numPr/>
        <w:snapToGrid/>
        <w:spacing w:line="240"/>
        <w:ind w:left="0"/>
        <w:rPr/>
      </w:pPr>
    </w:p>
    <w:p>
      <w:pPr>
        <w:pStyle w:val="qpxjj1"/>
        <w:numPr>
          <w:ilvl w:val="0"/>
          <w:numId w:val="2"/>
        </w:numPr>
        <w:ind/>
        <w:jc w:val="left"/>
        <w:rPr/>
      </w:pPr>
      <w:r>
        <w:rPr/>
        <w:t>涂刷处理</w:t>
      </w:r>
    </w:p>
    <w:p>
      <w:pPr>
        <w:pStyle w:val="ablt93"/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用滚筒或者毛刷由上而下把浆料均匀的涂刷到基面上，然后让涂料干燥（约3-6小时)</w:t>
      </w:r>
    </w:p>
    <w:p>
      <w:pPr>
        <w:pStyle w:val="ablt93"/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</w:p>
    <w:p>
      <w:pPr>
        <w:pStyle w:val="jgfzqt"/>
        <w:numPr/>
        <w:pBdr/>
        <w:ind/>
        <w:rPr/>
      </w:pPr>
      <w:r>
        <w:rPr/>
        <w:t>如何检查拉毛处理质量好坏？</w:t>
      </w:r>
    </w:p>
    <w:p>
      <w:pPr>
        <w:pStyle w:val="qpxjj1"/>
        <w:numPr/>
        <w:ind/>
        <w:rPr/>
      </w:pPr>
      <w:r>
        <w:rPr/>
        <w:t>①摸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用手摸表面的水泥砂浆锯齿状处理层，如果用手能轻易抹平水泥砂浆的话，说明强度不够。</w:t>
      </w:r>
    </w:p>
    <w:p>
      <w:pPr>
        <w:pStyle w:val="qpxjj1"/>
        <w:numPr/>
        <w:ind/>
        <w:rPr/>
      </w:pPr>
      <w:r>
        <w:rPr/>
        <w:t>②看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直接通过肉眼进行观察，拉毛毛刺少，或者毛刺凸起小，都会影响拉毛的效果，拉毛的毛刺起伏以3-5mm为宜。</w:t>
      </w:r>
    </w:p>
    <w:p>
      <w:pPr>
        <w:pStyle w:val="qpxjj1"/>
        <w:numPr/>
        <w:ind/>
        <w:rPr/>
      </w:pPr>
      <w:r>
        <w:rPr/>
        <w:t>③敲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敲击墙面进行检查，在敲击墙面的时候，如果会发出"知啦知啦"的响声，即墙面可能存在脱层的问题，大多也都会同时伴随着开裂的问题，抠动开裂部分，看是否容易被剥落。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7680113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760085" cy="7680113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1">
      <w:start w:val="1"/>
      <w:numFmt w:val="lowerLetter"/>
      <w:lvlText w:val="%2."/>
      <w:lvlJc w:val="left"/>
      <w:pPr>
        <w:ind w:left="776" w:hanging="336"/>
      </w:pPr>
      <w:rPr/>
    </w:lvl>
    <w:lvl w:ilvl="5">
      <w:start w:val="1"/>
      <w:numFmt w:val="lowerRoman"/>
      <w:lvlText w:val="%6."/>
      <w:lvlJc w:val="left"/>
      <w:pPr>
        <w:ind w:left="2536" w:hanging="336"/>
      </w:pPr>
      <w:rPr/>
    </w:lvl>
    <w:lvl w:ilvl="8">
      <w:start w:val="1"/>
      <w:numFmt w:val="lowerRoman"/>
      <w:lvlText w:val="%9."/>
      <w:lvlJc w:val="left"/>
      <w:pPr>
        <w:ind w:left="3856" w:hanging="336"/>
      </w:pPr>
      <w:rPr/>
    </w:lvl>
    <w:lvl w:ilvl="2">
      <w:start w:val="1"/>
      <w:numFmt w:val="lowerRoman"/>
      <w:lvlText w:val="%3."/>
      <w:lvlJc w:val="left"/>
      <w:pPr>
        <w:ind w:left="1216" w:hanging="336"/>
      </w:pPr>
      <w:rPr/>
    </w:lvl>
    <w:lvl w:ilvl="6">
      <w:start w:val="1"/>
      <w:numFmt w:val="decimal"/>
      <w:lvlText w:val="%7."/>
      <w:lvlJc w:val="left"/>
      <w:pPr>
        <w:ind w:left="2976" w:hanging="336"/>
      </w:pPr>
      <w:rPr/>
    </w:lvl>
    <w:lvl w:ilvl="7">
      <w:start w:val="1"/>
      <w:numFmt w:val="lowerLetter"/>
      <w:lvlText w:val="%8."/>
      <w:lvlJc w:val="left"/>
      <w:pPr>
        <w:ind w:left="3416" w:hanging="336"/>
      </w:pPr>
      <w:rPr/>
    </w:lvl>
    <w:lvl w:ilvl="3">
      <w:start w:val="1"/>
      <w:numFmt w:val="decimal"/>
      <w:lvlText w:val="%4."/>
      <w:lvlJc w:val="left"/>
      <w:pPr>
        <w:ind w:left="1656" w:hanging="336"/>
      </w:pPr>
      <w:rPr/>
    </w:lvl>
    <w:lvl w:ilvl="4">
      <w:start w:val="1"/>
      <w:numFmt w:val="lowerLetter"/>
      <w:lvlText w:val="%5."/>
      <w:lvlJc w:val="left"/>
      <w:pPr>
        <w:ind w:left="2096" w:hanging="336"/>
      </w:pPr>
      <w:rPr/>
    </w:lvl>
  </w:abstractNum>
  <w:abstractNum w:abstractNumId="2">
    <w:lvl w:ilvl="3">
      <w:start w:val="1"/>
      <w:numFmt w:val="decimal"/>
      <w:lvlText w:val="%4."/>
      <w:lvlJc w:val="left"/>
      <w:pPr>
        <w:ind w:left="165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5">
      <w:start w:val="1"/>
      <w:numFmt w:val="lowerRoman"/>
      <w:lvlText w:val="%6."/>
      <w:lvlJc w:val="left"/>
      <w:pPr>
        <w:ind w:left="253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</w:abstractNum>
  <w:num w:numId="2">
    <w:abstractNumId w:val="1"/>
  </w:num>
  <w:num w:numId="1">
    <w:abstractNumId w:val="2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ifferentiateMultirowTableHeaders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qpxjj1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jgfzqt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png" /><Relationship Id="rId0" Type="http://schemas.openxmlformats.org/officeDocument/2006/relationships/styles" Target="styles.xml" /><Relationship Id="rId3" Type="http://schemas.openxmlformats.org/officeDocument/2006/relationships/numbering" Target="numbering.xml" /><Relationship Id="rId2" Type="http://schemas.openxmlformats.org/officeDocument/2006/relationships/fontTable" Target="fontTable.xml" /><Relationship Id="rId6" Type="http://schemas.openxmlformats.org/officeDocument/2006/relationships/image" Target="media/image3.png" /><Relationship Id="rId1" Type="http://schemas.openxmlformats.org/officeDocument/2006/relationships/settings" Target="settings.xml" /><Relationship Id="rId4" Type="http://schemas.openxmlformats.org/officeDocument/2006/relationships/image" Target="media/image1.png" /><Relationship Id="rId7" Type="http://schemas.openxmlformats.org/officeDocument/2006/relationships/image" Target="media/image4.png" /><Relationship Id="rId5" Type="http://schemas.openxmlformats.org/officeDocument/2006/relationships/image" Target="media/image2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2026-03-05T13:07:00Z</dcterms:created>
  <dcterms:modified xsi:type="dcterms:W3CDTF">2026-03-05T13:07:00Z</dcterms:modified>
</cp:coreProperties>
</file>