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/>
        <w:jc w:val="center"/>
        <w:rPr/>
      </w:pPr>
      <w:r>
        <w:rPr/>
        <w:t>每日科普-沙发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今天给大家来做一下沙发的相关科普~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</w:p>
    <w:p>
      <w:pPr>
        <w:pStyle w:val="eoamqf"/>
        <w:numPr/>
        <w:pBdr/>
        <w:ind/>
        <w:rPr/>
      </w:pPr>
      <w:r>
        <w:rPr/>
        <w:t>材质与特点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沙发主要分三大类：真皮、布艺、实木。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真皮沙发以牛皮为主材，按品质排序:头层黄牛皮&gt;普通头层牛皮&gt;二层牛皮。真皮材质自带奢华气场，适配美式、轻奢等风格空间。不仅亲肤透气，而且抗污易打理、使用寿命长。不过需专业养护、而且仿皮混用现象普遍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这边分享一个真皮沙发的鉴別小技巧：按压呈现均匀太阳纹，背面皮革纤维燃烧有毛发烧焦味；仿皮则有刺鼻气味且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纹路规则。5k以下基本都是"半永久"真皮。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012156" cy="2682875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012156" cy="268287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057400" cy="2701290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057400" cy="270129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布艺沙发适合北欧、现代、日式等温馨风格，材质也细分多样：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棉布的亲肤性强但易起皱，需频繁打理；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棉麻透气且防静电，夏季使用体感比较清爽；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绒布防污耐磨而且颜値高，不过容易靜电；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科技布拥有仿皮质感，但是久用易发黄。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1847850" cy="2463800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847850" cy="24638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381125" cy="2455334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381125" cy="245533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实木沙发是传统中式家具代表不过现在买的人很少了，没有坐垫的话木头坐着很硌人（有坐垫又会影响颜值），没有眞皮沙发和布艺沙发舒适，而且优质木材(如红木、橡木)需防潮防虫处理，价格也偏贵。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1789517" cy="2440702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789517" cy="244070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257550" cy="2443163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257550" cy="244316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再说一个功能型沙发，电动调节设计能满足坐、躺、臥多场景，适合追求智能化体验，对生活品质有高要求的家庭，不过需要注意一点的是记得留插座。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295525" cy="1753155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295525" cy="175315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15668" cy="1752135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915668" cy="175213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eoamqf"/>
        <w:numPr/>
        <w:pBdr/>
        <w:ind/>
        <w:rPr/>
      </w:pPr>
      <w:r>
        <w:rPr/>
        <w:t>选购注意点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沙发选购时要注意两点。一是尺寸选择，太大会显得客厅拥挤压抑，太小又显得小气，让整个客厅看着不协调。可以遵循两大尺寸法则~</w:t>
      </w:r>
    </w:p>
    <w:p>
      <w:pPr>
        <w:numPr/>
        <w:pBdr/>
        <w:snapToGrid/>
        <w:spacing w:line="240"/>
        <w:ind/>
        <w:rPr/>
      </w:pPr>
    </w:p>
    <w:p>
      <w:pPr>
        <w:pStyle w:val="eeqmbs"/>
        <w:numPr/>
        <w:ind/>
        <w:rPr/>
      </w:pPr>
      <w:r>
        <w:rPr/>
        <w:t>尺寸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沙发背景墙*0.7得到沙发大致长度，如果背景墙一直延伸到客厅可以通过电视墙来对照；</w:t>
      </w: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还原法：家装领域常用方法，用纸板或者胶带标记沙发尺寸，模拟摆放效果，可以有效避免买家秀的落差。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333875" cy="3143250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4333875" cy="31432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eeqmbs"/>
        <w:numPr/>
        <w:ind/>
        <w:rPr/>
      </w:pPr>
      <w:r>
        <w:rPr/>
        <w:t>内部结构</w:t>
      </w:r>
    </w:p>
    <w:p>
      <w:pPr>
        <w:numPr/>
        <w:pBdr/>
        <w:snapToGrid/>
        <w:spacing w:line="240"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二是内部结构，沙发的结构决定了沙发的品质和使用寿命。一般是表层+填充层+框架层+支撑层组成。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框架层：框架的稳定性和支撑性好，沙发就不容易坏。常见的三种材质是实木、金属、板材。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实木多采用松木或者桉木，耐用环保性价比高，全松木框架成本较高因此很多沙发会用松木当主框架，搭配少许桉木。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金属分为钢架和铁艺两种，承重强但价格贵，因此有内架用木质，沙发脚用金属材质的做法。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板材框架常用有纤维板、胶合板、刨花板等人造板，用胶粘因此甲醛高耐用性也不高，不推荐。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560615" cy="1782389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560615" cy="17823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714625" cy="1745988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714625" cy="174598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支撑层稳固沙发就不容易塌陷，主要也是三种材质，绷带、木平板、蛇形弹簧。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木平板无回弹现金基本已经见不着了。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绷带弹性好但是易松弛，蛇形弹簧弹性好，受力均匀相对耐用但用久了也会变形。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因此推荐是绷带+蛇形弹簧的组合结构，弹性与耐用性兼备，预算再高点可以考虑实木+绷带+蛇形弹簧。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1677213" cy="2850046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677213" cy="285004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138362" cy="2851150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138362" cy="28511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填充层常见的填充物有羽绒、乳胶、海绵、记忆棉、公仔棉等等，不同部位的承重、舒适度要求不同，对应的填充物也是不同的。现在的沙发为了兼顾坐感和回弹，一般用不同的填充物组成三明治结构，最推荐密度海绵+乳胶、羽绒，兼顾支撑力与包裹感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981575" cy="4133850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4981575" cy="41338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选择沙发还有个重要的点就是沙发的款式选择，这点大家各有各的想法，预祝大家都能选到自己心仪的沙发</w:t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overrideTableStyleFontSizeAndJustification" w:uri="http://schemas.microsoft.com/office/word" w:val="1"/>
    <w:compatSetting w:name="differentiateMultirowTableHeaders" w:uri="http://schemas.microsoft.com/office/word" w:val="1"/>
    <w:compatSetting w:name="compatibilityMode" w:uri="http://schemas.microsoft.com/office/word" w:val="15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eoamqf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eeqmbs">
    <w:name w:val="heading 2"/>
    <w:basedOn w:val="ablt93"/>
    <w:next w:val="ablt93"/>
    <w:uiPriority w:val="9"/>
    <w:qFormat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paragraph" w:styleId="ablt93" w:default="true">
    <w:name w:val="Normal"/>
    <w:pPr>
      <w:widowControl w:val="false"/>
      <w:jc w:val="left"/>
    </w:p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png" /><Relationship Id="rId11" Type="http://schemas.openxmlformats.org/officeDocument/2006/relationships/image" Target="media/image9.png" /><Relationship Id="rId13" Type="http://schemas.openxmlformats.org/officeDocument/2006/relationships/image" Target="media/image11.png" /><Relationship Id="rId3" Type="http://schemas.openxmlformats.org/officeDocument/2006/relationships/image" Target="media/image1.png" /><Relationship Id="rId10" Type="http://schemas.openxmlformats.org/officeDocument/2006/relationships/image" Target="media/image8.png" /><Relationship Id="rId0" Type="http://schemas.openxmlformats.org/officeDocument/2006/relationships/styles" Target="styles.xml" /><Relationship Id="rId12" Type="http://schemas.openxmlformats.org/officeDocument/2006/relationships/image" Target="media/image10.png" /><Relationship Id="rId4" Type="http://schemas.openxmlformats.org/officeDocument/2006/relationships/image" Target="media/image2.png" /><Relationship Id="rId1" Type="http://schemas.openxmlformats.org/officeDocument/2006/relationships/settings" Target="settings.xml" /><Relationship Id="rId15" Type="http://schemas.openxmlformats.org/officeDocument/2006/relationships/image" Target="media/image13.png" /><Relationship Id="rId16" Type="http://schemas.openxmlformats.org/officeDocument/2006/relationships/image" Target="media/image14.png" /><Relationship Id="rId2" Type="http://schemas.openxmlformats.org/officeDocument/2006/relationships/fontTable" Target="fontTable.xml" /><Relationship Id="rId14" Type="http://schemas.openxmlformats.org/officeDocument/2006/relationships/image" Target="media/image12.png" /><Relationship Id="rId8" Type="http://schemas.openxmlformats.org/officeDocument/2006/relationships/image" Target="media/image6.png" /><Relationship Id="rId5" Type="http://schemas.openxmlformats.org/officeDocument/2006/relationships/image" Target="media/image3.png" /><Relationship Id="rId6" Type="http://schemas.openxmlformats.org/officeDocument/2006/relationships/image" Target="media/image4.png" /><Relationship Id="rId7" Type="http://schemas.openxmlformats.org/officeDocument/2006/relationships/image" Target="media/image5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2026-03-05T13:01:09Z</dcterms:created>
  <dcterms:modified xsi:type="dcterms:W3CDTF">2026-03-05T13:01:09Z</dcterms:modified>
</cp:coreProperties>
</file>