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ind/>
        <w:jc w:val="center"/>
        <w:rPr/>
      </w:pPr>
      <w:r>
        <w:rPr/>
        <w:t>每日科普-电热水器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今天带大家认识一下电热水器~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41382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4138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5w90i3"/>
        <w:numPr/>
        <w:ind/>
        <w:rPr/>
      </w:pPr>
      <w:r>
        <w:rPr/>
        <w:t>结构与原理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里面的结构很简单，长长的这根就是加热管，给内胆里面的水加热。冷水从进水管进热水管出，因为热水密度比冷水小，所以加热过程中热水会浮在上面，所以热水管出水口会更高来保证尽可能出的都是热水。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6543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654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148139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14813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82571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8257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里面还有根长长的棍子是镁棒。因为镁比内胆里的铁活泼，更容易被腐蚀。所以它的主要作用是作为替罪羊，保护内胆和加热管。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41933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41933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电热水器的工作原理就是这么简单了，说是一个大热水壶也不为过。但是原理简单并不代表可以随便选，给大家来剖析一下。</w:t>
      </w:r>
    </w:p>
    <w:p>
      <w:pPr>
        <w:numPr/>
        <w:pBdr/>
        <w:snapToGrid/>
        <w:spacing w:line="240"/>
        <w:ind/>
        <w:rPr/>
      </w:pPr>
    </w:p>
    <w:p>
      <w:pPr>
        <w:numPr/>
        <w:pBdr/>
        <w:snapToGrid/>
        <w:spacing w:line="240"/>
        <w:ind/>
        <w:rPr/>
      </w:pPr>
    </w:p>
    <w:p>
      <w:pPr>
        <w:pStyle w:val="5w90i3"/>
        <w:numPr/>
        <w:ind/>
        <w:rPr/>
      </w:pPr>
      <w:r>
        <w:rPr/>
        <w:t>内胆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先来看看内胆，常听说60L、80L的容量，其实就是指内胆的大小。但是这个不是说60L的容量就只能出60L的热水，因为你可以边用水边加热，而且内胆里的水温一般都偏高，大家一般都是用混水阀混合冷水使用的，所以我们实际洗澡时出的热水远远不止60L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15366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1536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34071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3407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这里就对应着产品页经常提到的“增容倍数”。如果一款60L的电热水器增容倍数是10，就表示这款电热水器可以保证你洗澡时候用书可以连续出600L。可能这么说对600L没什么概念，一个常规花洒流量差不多是10L/min，600L意味着可以连续输出热水60分钟，但各大品牌的增容倍数都是在十分理想的情况下测出来的，实际使用时候可能要打个八、九折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95629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9562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696499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696499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而内胆因为是长时间直接和热水接触的，所以它的耐腐蚀性就十分重要。</w:t>
      </w:r>
    </w:p>
    <w:p>
      <w:pPr>
        <w:numPr/>
        <w:snapToGrid/>
        <w:spacing w:line="240"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第一点我们要看内胆的焊接工艺。主要有两种，三段式内胆和无缝内胆。无缝内胆也不是真的没有焊接缝，毕竟一块钢板不可能成圆桶形。只是相对于三段式内胆焊接缝要小很多，漏水风险更低。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755882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75588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910475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91047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第二点是内胆的涂层。内胆表面都会被均匀涂抹一层搪瓷，主要目的是为了规避金属和水直接接触，减少腐蚀。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199292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19929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numPr/>
        <w:snapToGrid/>
        <w:spacing w:line="240"/>
        <w:ind/>
        <w:rPr/>
      </w:pPr>
      <w:r>
        <w:rPr>
          <w:i w:val="false"/>
          <w:strike w:val="false"/>
          <w:color w:val="000000"/>
          <w:u w:val="none"/>
        </w:rPr>
        <w:t>以上两点基本都是电热水器的标配。下面这个则是影响电热水器价格差的一大因素，加热管。</w:t>
      </w:r>
    </w:p>
    <w:p>
      <w:pPr>
        <w:numPr/>
        <w:pBdr/>
        <w:snapToGrid/>
        <w:spacing w:line="240"/>
        <w:ind/>
        <w:rPr/>
      </w:pPr>
    </w:p>
    <w:p>
      <w:pPr>
        <w:numPr/>
        <w:pBdr/>
        <w:snapToGrid/>
        <w:spacing w:line="240"/>
        <w:ind/>
        <w:rPr/>
      </w:pPr>
    </w:p>
    <w:p>
      <w:pPr>
        <w:pStyle w:val="5w90i3"/>
        <w:numPr/>
        <w:ind/>
        <w:rPr/>
      </w:pPr>
      <w:r>
        <w:rPr/>
        <w:t>加热管</w:t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加热管的功率有大有小，可分三种，单加热管、双加热管以及双胆加热。单管就是一个加热管，双管一般是一个大功率一个小功率，大功率保证大量用水时快速加热，小功率则是用来日常夜间保温或者少量用水，节能省电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11795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1179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双胆加热就是由一个大内胆升级成两个小内胆，每个里面都有个加热管。之前是一个加热管加热60L的水，现在是一个加热管加热30L的水，加热速度就快了，而且少量用水时也只用加热一个内胆里的水即可，节能省电。还有个优势是外观也会更好看一些，由圆桶形变为扁通形，深度变小，更省空间。当然这点就看大家个人审美了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2880043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288004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同时还要关注一下加热管的涂层，水加热产生的水垢慢慢附着堆积在加热管上，会影响加热管的加热效率，如果表面有比较好的涂层的话就可以极大减少水垢的附着，延长使用寿命。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5760085" cy="3554795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55479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5760085" cy="3310521"/>
            <wp:effectExtent l="0" t="0" r="0" b="0"/>
            <wp:docPr id="4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8" name="picture" descr="descript"/>
                    <pic:cNvPicPr/>
                  </pic:nvPicPr>
                  <pic:blipFill rotWithShape="true">
                    <a:blip r:embed="rId18">
                      <a:extLst/>
                    </a:blip>
                    <a:srcRect/>
                    <a:stretch/>
                  </pic:blipFill>
                  <pic:spPr>
                    <a:xfrm>
                      <a:off x="0" y="0"/>
                      <a:ext cx="5760085" cy="331052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blt93" w:default="true">
    <w:name w:val="Normal"/>
    <w:pPr>
      <w:widowControl w:val="false"/>
      <w:jc w:val="left"/>
    </w:pPr>
  </w:style>
  <w:style w:type="paragraph" w:styleId="5w90i3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7.png" /><Relationship Id="rId8" Type="http://schemas.openxmlformats.org/officeDocument/2006/relationships/image" Target="media/image6.png" /><Relationship Id="rId7" Type="http://schemas.openxmlformats.org/officeDocument/2006/relationships/image" Target="media/image5.png" /><Relationship Id="rId13" Type="http://schemas.openxmlformats.org/officeDocument/2006/relationships/image" Target="media/image11.png" /><Relationship Id="rId12" Type="http://schemas.openxmlformats.org/officeDocument/2006/relationships/image" Target="media/image10.png" /><Relationship Id="rId14" Type="http://schemas.openxmlformats.org/officeDocument/2006/relationships/image" Target="media/image12.png" /><Relationship Id="rId11" Type="http://schemas.openxmlformats.org/officeDocument/2006/relationships/image" Target="media/image9.png" /><Relationship Id="rId10" Type="http://schemas.openxmlformats.org/officeDocument/2006/relationships/image" Target="media/image8.png" /><Relationship Id="rId16" Type="http://schemas.openxmlformats.org/officeDocument/2006/relationships/image" Target="media/image14.png" /><Relationship Id="rId5" Type="http://schemas.openxmlformats.org/officeDocument/2006/relationships/image" Target="media/image3.png" /><Relationship Id="rId1" Type="http://schemas.openxmlformats.org/officeDocument/2006/relationships/settings" Target="settings.xml" /><Relationship Id="rId6" Type="http://schemas.openxmlformats.org/officeDocument/2006/relationships/image" Target="media/image4.png" /><Relationship Id="rId15" Type="http://schemas.openxmlformats.org/officeDocument/2006/relationships/image" Target="media/image13.png" /><Relationship Id="rId17" Type="http://schemas.openxmlformats.org/officeDocument/2006/relationships/image" Target="media/image15.png" /><Relationship Id="rId18" Type="http://schemas.openxmlformats.org/officeDocument/2006/relationships/image" Target="media/image16.png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2026-03-05T13:16:00Z</dcterms:created>
  <dcterms:modified xsi:type="dcterms:W3CDTF">2026-03-05T13:16:00Z</dcterms:modified>
</cp:coreProperties>
</file>