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每日科普-老破小改造建议</w:t>
      </w:r>
    </w:p>
    <w:p>
      <w:pPr>
        <w:pStyle w:val="ablt93"/>
        <w:numPr/>
        <w:ind/>
        <w:jc w:val="both"/>
        <w:rPr/>
      </w:pPr>
      <w:r>
        <w:rPr/>
        <w:t>“老破小</w:t>
      </w:r>
      <w:r>
        <w:rPr/>
        <w:t>”一般是指面积不大、房龄较长老房子，像房改房、职工房或者安置房之类的，大多坐落在主城区。空间局促、户型奇葩，这些都是老破小房屋常见问题。</w:t>
      </w:r>
    </w:p>
    <w:p>
      <w:pPr>
        <w:pStyle w:val="ablt93"/>
        <w:numPr/>
        <w:pBdr/>
        <w:ind/>
        <w:jc w:val="both"/>
        <w:rPr/>
      </w:pPr>
      <w:r>
        <w:rPr/>
        <w:t xml:space="preserve">给大家分享一些老破小装修时注意要点： </w:t>
      </w:r>
    </w:p>
    <w:p>
      <w:pPr>
        <w:pStyle w:val="ablt93"/>
        <w:numPr/>
        <w:pBdr/>
        <w:ind/>
        <w:jc w:val="both"/>
        <w:rPr/>
      </w:pPr>
    </w:p>
    <w:p>
      <w:pPr>
        <w:pStyle w:val="i4layw"/>
        <w:numPr/>
        <w:ind/>
        <w:rPr/>
      </w:pPr>
      <w:r>
        <w:rPr/>
        <w:t>1确定房屋结构</w:t>
      </w:r>
    </w:p>
    <w:p>
      <w:pPr>
        <w:pStyle w:val="ablt93"/>
        <w:numPr/>
        <w:pBdr/>
        <w:ind/>
        <w:jc w:val="both"/>
        <w:rPr/>
      </w:pPr>
      <w:r>
        <w:rPr/>
        <w:t>装修动工前，一定要先搞清楚房屋结构，以下这些结构可千万不能拆：</w:t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/>
      </w:pPr>
      <w:r>
        <w:rPr/>
        <w:t>砖混结构墙体：在砖混结构里，墙体承担着房屋结构受力，起着承重关键作用，所有墙体都不能拆除哦。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3364802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36480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t xml:space="preserve">特殊结构部件：像横梁、框架柱、剪力墙和承重墙，这些对房屋稳定性至关重要，绝对不能动。 </w:t>
      </w:r>
    </w:p>
    <w:p>
      <w:pPr>
        <w:pStyle w:val="ablt93"/>
        <w:numPr/>
        <w:ind/>
        <w:jc w:val="both"/>
        <w:rPr/>
      </w:pPr>
    </w:p>
    <w:p>
      <w:pPr>
        <w:pStyle w:val="ablt93"/>
        <w:numPr/>
        <w:ind/>
        <w:jc w:val="both"/>
        <w:rPr/>
      </w:pPr>
      <w:r>
        <w:rPr/>
        <w:t xml:space="preserve">配重墙：不少砖混结构老房子，阳台和客厅之间会有半截矮墙，上面装着窗户。这堵矮墙很可能是压在悬挑梁上的配重墙，拆除它会影响房屋结构安全，坚决不能拆。 </w:t>
      </w:r>
    </w:p>
    <w:p>
      <w:pPr>
        <w:pStyle w:val="ablt93"/>
        <w:numPr/>
        <w:ind/>
        <w:jc w:val="both"/>
        <w:rPr/>
      </w:pPr>
    </w:p>
    <w:p>
      <w:pPr>
        <w:pStyle w:val="i4layw"/>
        <w:numPr/>
        <w:ind/>
        <w:rPr/>
      </w:pPr>
      <w:r>
        <w:rPr/>
        <w:t>2设计规划</w:t>
      </w:r>
    </w:p>
    <w:p>
      <w:pPr>
        <w:pStyle w:val="ablt93"/>
        <w:numPr/>
        <w:pBdr/>
        <w:ind/>
        <w:jc w:val="both"/>
        <w:rPr/>
      </w:pPr>
      <w:r>
        <w:rPr/>
        <w:t xml:space="preserve">老房子空间格局往往不太合理，提前做好设计规划，提高空间利用率。房子在低楼层，采光通常不太好，设计时候尽量选择浅色系、造型简约风格，现代风、原木风就不错，让空间看起来更明亮宽敞。 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124325" cy="18669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124325" cy="18669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jc w:val="both"/>
        <w:rPr/>
      </w:pPr>
      <w:r>
        <w:rPr/>
        <w:drawing>
          <wp:inline distT="0" distB="0" distL="0" distR="0">
            <wp:extent cx="4133850" cy="184785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133850" cy="18478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jc w:val="both"/>
        <w:rPr/>
      </w:pPr>
    </w:p>
    <w:p>
      <w:pPr>
        <w:pStyle w:val="i4layw"/>
        <w:numPr/>
        <w:ind/>
        <w:rPr/>
      </w:pPr>
      <w:r>
        <w:rPr/>
        <w:t>3水电改造</w:t>
      </w:r>
    </w:p>
    <w:p>
      <w:pPr>
        <w:pStyle w:val="ablt93"/>
        <w:numPr/>
        <w:pBdr/>
        <w:ind/>
        <w:jc w:val="both"/>
        <w:rPr/>
      </w:pPr>
      <w:r>
        <w:rPr/>
        <w:t xml:space="preserve">电线更换：仔细检测原有电线质量，如果是铜包铝、铝芯线，或者电线平方数不达标的，统统都得换掉。 </w:t>
      </w:r>
    </w:p>
    <w:p>
      <w:pPr>
        <w:pStyle w:val="ablt93"/>
        <w:numPr/>
        <w:pBdr/>
        <w:ind/>
        <w:jc w:val="both"/>
        <w:rPr/>
      </w:pPr>
      <w:r>
        <w:rPr/>
        <w:t>水管更换：老旧的镀锌供水管，建议换成PPR管，更耐用。</w:t>
      </w:r>
    </w:p>
    <w:p>
      <w:pPr>
        <w:pStyle w:val="ablt93"/>
        <w:numPr/>
        <w:ind/>
        <w:jc w:val="both"/>
        <w:rPr/>
      </w:pPr>
      <w:r>
        <w:rPr/>
        <w:t xml:space="preserve">线路更换判断：水电已经超过15年，线路老化比较严重，最好全部换新；在15年以内，局部改造也可以的。 </w:t>
      </w:r>
    </w:p>
    <w:p>
      <w:pPr>
        <w:pStyle w:val="ablt93"/>
        <w:numPr/>
        <w:ind/>
        <w:jc w:val="both"/>
        <w:rPr/>
      </w:pPr>
      <w:r>
        <w:rPr/>
        <w:drawing>
          <wp:inline distT="0" distB="0" distL="0" distR="0">
            <wp:extent cx="4371975" cy="582930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371975" cy="58293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jc w:val="both"/>
        <w:rPr/>
      </w:pPr>
    </w:p>
    <w:p>
      <w:pPr>
        <w:pStyle w:val="i4layw"/>
        <w:numPr/>
        <w:ind/>
        <w:rPr/>
      </w:pPr>
      <w:r>
        <w:rPr/>
        <w:t>4防水改造</w:t>
      </w:r>
    </w:p>
    <w:p>
      <w:pPr>
        <w:pStyle w:val="ablt93"/>
        <w:numPr/>
        <w:pBdr/>
        <w:ind/>
        <w:jc w:val="both"/>
        <w:rPr/>
      </w:pPr>
      <w:r>
        <w:rPr/>
        <w:t xml:space="preserve">装修前，要仔细检查外墙、窗台、卫生间墙背面、卫生间门口墙角这些地方有没有渗水迹象，做防水时候，墙角、管根和地漏这些重要部位可千万别忽视。 </w:t>
      </w:r>
    </w:p>
    <w:p>
      <w:pPr>
        <w:pStyle w:val="ablt93"/>
        <w:numPr/>
        <w:ind/>
        <w:jc w:val="both"/>
        <w:rPr/>
      </w:pPr>
      <w:r>
        <w:rPr/>
        <w:drawing>
          <wp:inline distT="0" distB="0" distL="0" distR="0">
            <wp:extent cx="4295775" cy="515302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295775" cy="51530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jc w:val="both"/>
        <w:rPr/>
      </w:pPr>
    </w:p>
    <w:p>
      <w:pPr>
        <w:pStyle w:val="i4layw"/>
        <w:numPr/>
        <w:ind/>
        <w:rPr/>
      </w:pPr>
      <w:r>
        <w:rPr/>
        <w:t>5门窗改造</w:t>
      </w:r>
    </w:p>
    <w:p>
      <w:pPr>
        <w:pStyle w:val="ablt93"/>
        <w:numPr/>
        <w:pBdr/>
        <w:ind/>
        <w:jc w:val="both"/>
        <w:rPr/>
      </w:pPr>
      <w:r>
        <w:rPr/>
        <w:t>老旧的推拉塑钢窗保温、隔音和密封性能都不太好，可以考虑换成断桥铝门窗，性能都能大幅提升，住起来更舒适。</w:t>
      </w:r>
    </w:p>
    <w:p>
      <w:pPr>
        <w:pStyle w:val="ablt93"/>
        <w:numPr/>
        <w:pBdr/>
        <w:ind/>
        <w:jc w:val="both"/>
        <w:rPr/>
      </w:pPr>
      <w:r>
        <w:rPr/>
        <w:t>常规层高选择108/110+1.4mm的铝材就够了，高层或超大玻璃可以选择2.0mm的，选择双层中空玻璃隔音更好哦~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124325" cy="188595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124325" cy="18859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jc w:val="both"/>
        <w:rPr/>
      </w:pPr>
      <w:r>
        <w:rPr/>
        <w:drawing>
          <wp:inline distT="0" distB="0" distL="0" distR="0">
            <wp:extent cx="4076700" cy="185737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076700" cy="18573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jc w:val="both"/>
        <w:rPr/>
      </w:pPr>
    </w:p>
    <w:p>
      <w:pPr>
        <w:pStyle w:val="i4layw"/>
        <w:numPr/>
        <w:ind/>
        <w:rPr/>
      </w:pPr>
      <w:r>
        <w:rPr/>
        <w:t>6墙面改造</w:t>
      </w:r>
    </w:p>
    <w:p>
      <w:pPr>
        <w:pStyle w:val="ablt93"/>
        <w:numPr/>
        <w:pBdr/>
        <w:ind/>
        <w:jc w:val="both"/>
        <w:rPr/>
      </w:pPr>
      <w:r>
        <w:rPr/>
        <w:t xml:space="preserve">轻度墙面处理：墙面没有发霉、开裂情况，不用全部铲除，局部修补打磨，刷上乳胶漆就可以啦。 </w:t>
      </w:r>
    </w:p>
    <w:p>
      <w:pPr>
        <w:pStyle w:val="ablt93"/>
        <w:numPr/>
        <w:pBdr/>
        <w:ind/>
        <w:jc w:val="both"/>
        <w:rPr/>
      </w:pPr>
      <w:r>
        <w:rPr/>
        <w:t xml:space="preserve">中度墙面处理：墙面出现空鼓、粉化、开裂等问题，需要先铲除腻子，重新刮灰。 </w:t>
      </w:r>
    </w:p>
    <w:p>
      <w:pPr>
        <w:pStyle w:val="ablt93"/>
        <w:numPr/>
        <w:ind/>
        <w:jc w:val="both"/>
        <w:rPr/>
      </w:pPr>
      <w:r>
        <w:rPr/>
        <w:t xml:space="preserve">重度墙面处理：墙面问题严重，就得铲到红砖层，然后重新抹灰。 </w:t>
      </w:r>
    </w:p>
    <w:p>
      <w:pPr>
        <w:pStyle w:val="ablt93"/>
        <w:numPr/>
        <w:ind/>
        <w:jc w:val="both"/>
        <w:rPr/>
      </w:pPr>
      <w:r>
        <w:rPr/>
        <w:drawing>
          <wp:inline distT="0" distB="0" distL="0" distR="0">
            <wp:extent cx="4267200" cy="6019800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267200" cy="60198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jc w:val="both"/>
        <w:rPr/>
      </w:pPr>
    </w:p>
    <w:p>
      <w:pPr>
        <w:pStyle w:val="i4layw"/>
        <w:numPr/>
        <w:ind/>
        <w:rPr/>
      </w:pPr>
      <w:r>
        <w:rPr/>
        <w:t>7收纳空间</w:t>
      </w:r>
    </w:p>
    <w:p>
      <w:pPr>
        <w:pStyle w:val="ablt93"/>
        <w:numPr/>
        <w:pBdr/>
        <w:ind/>
        <w:jc w:val="both"/>
        <w:rPr/>
      </w:pPr>
      <w:r>
        <w:rPr/>
        <w:t>老房子空间有限，一定要想办法增加收纳空间，让家里更加整洁有序。</w:t>
      </w:r>
    </w:p>
    <w:p>
      <w:pPr>
        <w:pStyle w:val="ablt93"/>
        <w:numPr/>
        <w:pBdr/>
        <w:ind/>
        <w:jc w:val="both"/>
        <w:rPr/>
      </w:pPr>
      <w:r>
        <w:rPr>
          <w:i w:val="false"/>
          <w:strike w:val="false"/>
          <w:spacing w:val="0"/>
          <w:u w:val="none"/>
        </w:rPr>
        <w:t>卧室可以做榻榻米增加储物空间，衣柜尽量做到顶，利用有限的空间，如洗手台下面增加收纳空间，后期软装上也可以增加一些移动的收纳储物柜。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133850" cy="1866900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133850" cy="18669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095750" cy="1924050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095750" cy="19240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ind/>
        <w:jc w:val="both"/>
        <w:rPr/>
      </w:pPr>
      <w:r>
        <w:rPr/>
        <w:t xml:space="preserve"> “老破小”改造对施工专业要求很高，而且很容易出现增项情况。要提前做好充分的功课，才能避开各种坑，顺顺利利完成改造，住上心仪的家！</w:t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compatibilityMode" w:uri="http://schemas.microsoft.com/office/word" w:val="15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enableOpenTypeFeature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i4layw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4.png" /><Relationship Id="rId5" Type="http://schemas.openxmlformats.org/officeDocument/2006/relationships/image" Target="media/image3.png" /><Relationship Id="rId4" Type="http://schemas.openxmlformats.org/officeDocument/2006/relationships/image" Target="media/image2.png" /><Relationship Id="rId8" Type="http://schemas.openxmlformats.org/officeDocument/2006/relationships/image" Target="media/image6.png" /><Relationship Id="rId3" Type="http://schemas.openxmlformats.org/officeDocument/2006/relationships/image" Target="media/image1.png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9" Type="http://schemas.openxmlformats.org/officeDocument/2006/relationships/image" Target="media/image7.png" /><Relationship Id="rId11" Type="http://schemas.openxmlformats.org/officeDocument/2006/relationships/image" Target="media/image9.png" /><Relationship Id="rId0" Type="http://schemas.openxmlformats.org/officeDocument/2006/relationships/styles" Target="styles.xml" /><Relationship Id="rId7" Type="http://schemas.openxmlformats.org/officeDocument/2006/relationships/image" Target="media/image5.png" /><Relationship Id="rId10" Type="http://schemas.openxmlformats.org/officeDocument/2006/relationships/image" Target="media/image8.png" /><Relationship Id="rId12" Type="http://schemas.openxmlformats.org/officeDocument/2006/relationships/image" Target="media/image10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2026-03-05T11:30:20Z</dcterms:created>
  <dcterms:modified xsi:type="dcterms:W3CDTF">2026-03-05T11:30:20Z</dcterms:modified>
</cp:coreProperties>
</file>