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pBdr/>
        <w:ind/>
        <w:jc w:val="center"/>
        <w:rPr/>
      </w:pPr>
      <w:r>
        <w:rPr/>
        <w:t>每日科普-金属衣柜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有在考虑换个新衣柜吗？今天给大家来讲一讲现在很流行的【金属衣柜】~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</w:p>
    <w:p>
      <w:pPr>
        <w:pStyle w:val="lqn5nt"/>
        <w:numPr/>
        <w:pBdr/>
        <w:ind/>
        <w:rPr/>
      </w:pPr>
      <w:r>
        <w:rPr/>
        <w:t>首先看看金属衣柜有哪些闪光点~</w:t>
      </w:r>
    </w:p>
    <w:p>
      <w:pPr>
        <w:pStyle w:val="ablt93"/>
        <w:numPr/>
        <w:pBdr/>
        <w:ind/>
        <w:rPr/>
      </w:pPr>
    </w:p>
    <w:p>
      <w:pPr>
        <w:pStyle w:val="wz098j"/>
        <w:numPr/>
        <w:ind/>
        <w:rPr/>
      </w:pPr>
      <w:r>
        <w:rPr/>
        <w:t>第一:极致的环保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没有甲醛的释放，对有老人小孩，或者是急于搬家的朋友来说就是福音~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241460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24146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wz098j"/>
        <w:numPr/>
        <w:ind/>
        <w:rPr/>
      </w:pPr>
      <w:r>
        <w:rPr/>
        <w:t>第二：杠杠的耐用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区别于平常网上买的简易金属衣架，这种金属衣柜承重更强，不易变形。</w:t>
      </w:r>
    </w:p>
    <w:p>
      <w:pPr>
        <w:pStyle w:val="ablt93"/>
        <w:numPr/>
        <w:ind/>
        <w:rPr/>
      </w:pPr>
      <w:r>
        <w:rPr>
          <w:i w:val="false"/>
          <w:strike w:val="false"/>
          <w:color w:val="000000"/>
          <w:u w:val="none"/>
        </w:rPr>
        <w:t>区别于传统衣柜更是防火防潮，容易打理。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133725" cy="4178300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133725" cy="41783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wz098j"/>
        <w:numPr/>
        <w:ind/>
        <w:rPr/>
      </w:pPr>
      <w:r>
        <w:rPr/>
        <w:t>第三：空间利用率高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相对于传统衣柜，金属衣柜收纳更灵活，可以根据自己的需求调整，超级方便。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390900" cy="4521200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390900" cy="45212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238361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23836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wz098j"/>
        <w:numPr/>
        <w:ind/>
        <w:rPr/>
      </w:pPr>
      <w:r>
        <w:rPr/>
        <w:t>第四：价格实惠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一套下来2-3k， 比定制家具要便宜~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lqn5nt"/>
        <w:numPr/>
        <w:pBdr/>
        <w:ind/>
        <w:rPr/>
      </w:pPr>
      <w:r>
        <w:rPr/>
        <w:t>当然我们也不能光看优点，缺点也要了解一下！</w:t>
      </w:r>
    </w:p>
    <w:p>
      <w:pPr>
        <w:pStyle w:val="ablt93"/>
        <w:numPr/>
        <w:pBdr/>
        <w:ind/>
        <w:rPr/>
      </w:pPr>
    </w:p>
    <w:p>
      <w:pPr>
        <w:pStyle w:val="wz098j"/>
        <w:numPr/>
        <w:ind/>
        <w:rPr/>
      </w:pPr>
      <w:r>
        <w:rPr/>
        <w:t>第一：开放式容易积灰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纯开放式由于没有柜门所以容易积灰，可以考虑使用隔断帘。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028825" cy="2705100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028825" cy="27051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045494" cy="2727325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045494" cy="272732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wz098j"/>
        <w:numPr/>
        <w:ind/>
        <w:rPr/>
      </w:pPr>
      <w:r>
        <w:rPr/>
        <w:t>第二：柜门定制价格贵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如果不想做开放式又不喜欢隔断帘，想要做柜门的话，定制价格较高。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390775" cy="3187701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390775" cy="318770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wz098j"/>
        <w:numPr/>
        <w:ind/>
        <w:rPr/>
      </w:pPr>
      <w:r>
        <w:rPr/>
        <w:t>第三：安装对墙体要求高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比如空心墙、或者是乳胶漆墙面都需要安装时候特殊处理一下。</w:t>
      </w:r>
    </w:p>
    <w:p>
      <w:pPr>
        <w:pStyle w:val="ablt93"/>
        <w:numPr/>
        <w:ind/>
        <w:rPr/>
      </w:pPr>
      <w:r>
        <w:rPr/>
        <w:drawing>
          <wp:inline distT="0" distB="0" distL="0" distR="0">
            <wp:extent cx="2240756" cy="2987675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240756" cy="298767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  <w:compatSetting w:name="compatibilityMode" w:uri="http://schemas.microsoft.com/office/word" w:val="15"/>
    <w:compatSetting w:name="overrideTableStyleFontSizeAndJustification" w:uri="http://schemas.microsoft.com/office/word" w:val="1"/>
    <w:compatSetting w:name="differentiateMultirowTableHeaders" w:uri="http://schemas.microsoft.com/office/word" w:val="1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wz098j">
    <w:name w:val="heading 2"/>
    <w:basedOn w:val="ablt93"/>
    <w:next w:val="ablt93"/>
    <w:uiPriority w:val="9"/>
    <w:qFormat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paragraph" w:styleId="ablt93" w:default="true">
    <w:name w:val="Normal"/>
    <w:pPr>
      <w:widowControl w:val="false"/>
      <w:jc w:val="left"/>
    </w:pPr>
  </w:style>
  <w:style w:type="paragraph" w:styleId="lqn5nt">
    <w:name w:val="heading 1"/>
    <w:basedOn w:val="ablt93"/>
    <w:next w:val="ablt93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</w:styles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image" Target="media/image6.png" /><Relationship Id="rId7" Type="http://schemas.openxmlformats.org/officeDocument/2006/relationships/image" Target="media/image5.png" /><Relationship Id="rId6" Type="http://schemas.openxmlformats.org/officeDocument/2006/relationships/image" Target="media/image4.png" /><Relationship Id="rId5" Type="http://schemas.openxmlformats.org/officeDocument/2006/relationships/image" Target="media/image3.png" /><Relationship Id="rId9" Type="http://schemas.openxmlformats.org/officeDocument/2006/relationships/image" Target="media/image7.png" /><Relationship Id="rId1" Type="http://schemas.openxmlformats.org/officeDocument/2006/relationships/settings" Target="settings.xml" /><Relationship Id="rId0" Type="http://schemas.openxmlformats.org/officeDocument/2006/relationships/styles" Target="styles.xml" /><Relationship Id="rId10" Type="http://schemas.openxmlformats.org/officeDocument/2006/relationships/image" Target="media/image8.png" /><Relationship Id="rId4" Type="http://schemas.openxmlformats.org/officeDocument/2006/relationships/image" Target="media/image2.png" /><Relationship Id="rId2" Type="http://schemas.openxmlformats.org/officeDocument/2006/relationships/fontTable" Target="fontTable.xml" /><Relationship Id="rId3" Type="http://schemas.openxmlformats.org/officeDocument/2006/relationships/image" Target="media/image1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2026-03-05T12:40:49Z</dcterms:created>
  <dcterms:modified xsi:type="dcterms:W3CDTF">2026-03-05T12:40:49Z</dcterms:modified>
</cp:coreProperties>
</file>